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20日10:00时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20日10:30时之前联系设备科咨询。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ind w:firstLine="1405" w:firstLineChars="500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b/>
          <w:bCs/>
          <w:kern w:val="2"/>
          <w:sz w:val="28"/>
          <w:szCs w:val="36"/>
          <w:lang w:val="en-US" w:eastAsia="zh-CN" w:bidi="ar-SA"/>
        </w:rPr>
        <w:t>一次性使用内窥镜取石网篮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535"/>
        <w:gridCol w:w="704"/>
        <w:gridCol w:w="399"/>
        <w:gridCol w:w="564"/>
        <w:gridCol w:w="871"/>
        <w:gridCol w:w="733"/>
        <w:gridCol w:w="1817"/>
        <w:gridCol w:w="1316"/>
        <w:gridCol w:w="2000"/>
        <w:gridCol w:w="1467"/>
        <w:gridCol w:w="2309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41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8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140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307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58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641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464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706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17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815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参考型号</w:t>
            </w:r>
          </w:p>
        </w:tc>
      </w:tr>
      <w:tr w14:paraId="5434D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3B5A6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1" w:type="pct"/>
            <w:vAlign w:val="center"/>
          </w:tcPr>
          <w:p w14:paraId="2FB5B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一次性使用内窥镜取石网篮</w:t>
            </w:r>
          </w:p>
        </w:tc>
        <w:tc>
          <w:tcPr>
            <w:tcW w:w="248" w:type="pct"/>
            <w:vAlign w:val="center"/>
          </w:tcPr>
          <w:p w14:paraId="38450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40" w:type="pct"/>
            <w:vAlign w:val="center"/>
          </w:tcPr>
          <w:p w14:paraId="0F070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4E96B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07" w:type="pct"/>
            <w:vAlign w:val="center"/>
          </w:tcPr>
          <w:p w14:paraId="47350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258" w:type="pct"/>
            <w:vMerge w:val="restart"/>
            <w:vAlign w:val="center"/>
          </w:tcPr>
          <w:p w14:paraId="2F0F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41" w:type="pct"/>
            <w:vMerge w:val="restart"/>
            <w:vAlign w:val="center"/>
          </w:tcPr>
          <w:p w14:paraId="469E6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适用于胆道镜下取出胆道结石或异物</w:t>
            </w:r>
          </w:p>
        </w:tc>
        <w:tc>
          <w:tcPr>
            <w:tcW w:w="464" w:type="pct"/>
            <w:vAlign w:val="center"/>
          </w:tcPr>
          <w:p w14:paraId="5B33C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06" w:type="pct"/>
            <w:vAlign w:val="center"/>
          </w:tcPr>
          <w:p w14:paraId="500D3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17" w:type="pct"/>
            <w:vAlign w:val="center"/>
          </w:tcPr>
          <w:p w14:paraId="77639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15" w:type="pct"/>
            <w:vAlign w:val="center"/>
          </w:tcPr>
          <w:p w14:paraId="4893A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南微，型号CEB01013，注册证：苏械注准20222021154</w:t>
            </w:r>
          </w:p>
        </w:tc>
      </w:tr>
      <w:tr w14:paraId="434E9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770E6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41" w:type="pct"/>
            <w:vAlign w:val="center"/>
          </w:tcPr>
          <w:p w14:paraId="6D2E3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一次性使用内窥镜取石网篮</w:t>
            </w:r>
          </w:p>
        </w:tc>
        <w:tc>
          <w:tcPr>
            <w:tcW w:w="248" w:type="pct"/>
            <w:vAlign w:val="center"/>
          </w:tcPr>
          <w:p w14:paraId="542B7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40" w:type="pct"/>
            <w:vAlign w:val="center"/>
          </w:tcPr>
          <w:p w14:paraId="7BBD1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0DCF4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07" w:type="pct"/>
            <w:vAlign w:val="center"/>
          </w:tcPr>
          <w:p w14:paraId="6B850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8" w:type="pct"/>
            <w:vMerge w:val="continue"/>
            <w:vAlign w:val="center"/>
          </w:tcPr>
          <w:p w14:paraId="245A6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41" w:type="pct"/>
            <w:vMerge w:val="continue"/>
            <w:vAlign w:val="center"/>
          </w:tcPr>
          <w:p w14:paraId="2B5F8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4" w:type="pct"/>
            <w:vAlign w:val="center"/>
          </w:tcPr>
          <w:p w14:paraId="30516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06" w:type="pct"/>
            <w:vAlign w:val="center"/>
          </w:tcPr>
          <w:p w14:paraId="4D6DA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17" w:type="pct"/>
            <w:vAlign w:val="center"/>
          </w:tcPr>
          <w:p w14:paraId="3DB72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15" w:type="pct"/>
            <w:vAlign w:val="center"/>
          </w:tcPr>
          <w:p w14:paraId="2A2AD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南微，型号SCB01032，注册证：苏械注准20232021837</w:t>
            </w:r>
          </w:p>
        </w:tc>
      </w:tr>
    </w:tbl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547A25C1">
      <w:pPr>
        <w:rPr>
          <w:rFonts w:hint="default" w:ascii="宋体" w:hAnsi="宋体" w:eastAsia="宋体" w:cs="宋体"/>
          <w:b/>
          <w:bCs/>
          <w:color w:val="FF0000"/>
          <w:sz w:val="30"/>
          <w:szCs w:val="30"/>
          <w:highlight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highlight w:val="none"/>
          <w:vertAlign w:val="baseline"/>
          <w:lang w:val="en-US" w:eastAsia="zh-CN"/>
        </w:rPr>
        <w:t>注：供应商可以自行报价产品品牌，但需可以替换参考型号产品。报价产品需经科室确认可用后方可使用。</w:t>
      </w:r>
    </w:p>
    <w:p w14:paraId="67E3FC21">
      <w:pPr>
        <w:rPr>
          <w:rFonts w:hint="default" w:eastAsiaTheme="minorEastAsia"/>
          <w:color w:val="FF0000"/>
          <w:sz w:val="24"/>
          <w:szCs w:val="32"/>
          <w:highlight w:val="none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86CB9"/>
    <w:rsid w:val="02AD764B"/>
    <w:rsid w:val="0BF939A9"/>
    <w:rsid w:val="19E42EEF"/>
    <w:rsid w:val="209730FE"/>
    <w:rsid w:val="20A407A7"/>
    <w:rsid w:val="23AE209D"/>
    <w:rsid w:val="4D48013C"/>
    <w:rsid w:val="54FC4D79"/>
    <w:rsid w:val="56863F5D"/>
    <w:rsid w:val="61D363F1"/>
    <w:rsid w:val="650E573B"/>
    <w:rsid w:val="66D6123D"/>
    <w:rsid w:val="6CFC7CFC"/>
    <w:rsid w:val="6D7C6B68"/>
    <w:rsid w:val="7A08639D"/>
    <w:rsid w:val="7B30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700</Words>
  <Characters>786</Characters>
  <Lines>0</Lines>
  <Paragraphs>0</Paragraphs>
  <TotalTime>6</TotalTime>
  <ScaleCrop>false</ScaleCrop>
  <LinksUpToDate>false</LinksUpToDate>
  <CharactersWithSpaces>845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2026-05-27T00:42:00Z</dcterms:created>
  <dc:creator>Administrator</dc:creator>
  <cp:lastModifiedBy>微信用户</cp:lastModifiedBy>
  <dcterms:modified xsi:type="dcterms:W3CDTF">2026-10-19T02:04:14Z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D1923DD506C943BAAC3358E071DCC359_12</vt:lpwstr>
  </property>
</Properties>
</file>