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C29BC8">
      <w:pPr>
        <w:numPr>
          <w:ilvl w:val="255"/>
          <w:numId w:val="0"/>
        </w:numPr>
        <w:spacing w:before="120" w:beforeLines="50" w:after="120" w:afterLines="50" w:line="560" w:lineRule="exact"/>
        <w:jc w:val="center"/>
        <w:rPr>
          <w:rStyle w:val="39"/>
          <w:rFonts w:ascii="宋体" w:hAnsi="宋体" w:eastAsia="宋体" w:cs="宋体"/>
          <w:color w:val="auto"/>
          <w:sz w:val="24"/>
          <w:szCs w:val="24"/>
          <w:highlight w:val="none"/>
        </w:rPr>
      </w:pPr>
      <w:r>
        <w:rPr>
          <w:rStyle w:val="39"/>
          <w:rFonts w:hint="eastAsia" w:ascii="宋体" w:hAnsi="宋体" w:eastAsia="宋体" w:cs="宋体"/>
          <w:color w:val="auto"/>
          <w:sz w:val="24"/>
          <w:szCs w:val="24"/>
          <w:highlight w:val="none"/>
        </w:rPr>
        <w:t>采购需求</w:t>
      </w:r>
    </w:p>
    <w:p w14:paraId="7B07CBA5">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一、维保范围：UNIQ FD20 DSA全保服务（包括但不限于球管、平板探测器、高压模块及软件升级等），不含第三方设备。</w:t>
      </w:r>
    </w:p>
    <w:p w14:paraId="1D8DF30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二、服务要求：</w:t>
      </w:r>
    </w:p>
    <w:p w14:paraId="0D8A5D21">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1、供应商须为原厂或原厂授权的售后服务代理商（响应文件中提供原厂授权证明）。</w:t>
      </w:r>
    </w:p>
    <w:p w14:paraId="00916404">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2、供应商</w:t>
      </w:r>
      <w:r>
        <w:rPr>
          <w:rFonts w:hint="eastAsia" w:ascii="宋体" w:hAnsi="宋体" w:cs="宋体"/>
          <w:b w:val="0"/>
          <w:bCs w:val="0"/>
          <w:color w:val="auto"/>
          <w:sz w:val="24"/>
          <w:szCs w:val="24"/>
          <w:highlight w:val="none"/>
          <w:lang w:val="en-US" w:eastAsia="zh-CN"/>
        </w:rPr>
        <w:t>或厂家</w:t>
      </w:r>
      <w:r>
        <w:rPr>
          <w:rFonts w:hint="eastAsia" w:ascii="宋体" w:hAnsi="宋体" w:eastAsia="宋体" w:cs="宋体"/>
          <w:b w:val="0"/>
          <w:bCs w:val="0"/>
          <w:color w:val="auto"/>
          <w:sz w:val="24"/>
          <w:szCs w:val="24"/>
          <w:highlight w:val="none"/>
          <w:lang w:val="en-US" w:eastAsia="zh-CN"/>
        </w:rPr>
        <w:t>须在安徽省设有维修点，且有至少3名工程师持有所保机型的厂家工程师培训证书（响应文件中提供培训证书复印件；提供所涉及工程师在</w:t>
      </w:r>
      <w:r>
        <w:rPr>
          <w:rFonts w:hint="eastAsia" w:ascii="宋体" w:hAnsi="宋体" w:cs="宋体"/>
          <w:b w:val="0"/>
          <w:bCs w:val="0"/>
          <w:color w:val="auto"/>
          <w:sz w:val="24"/>
          <w:szCs w:val="24"/>
          <w:highlight w:val="none"/>
          <w:lang w:val="en-US" w:eastAsia="zh-CN"/>
        </w:rPr>
        <w:t>本单位</w:t>
      </w:r>
      <w:r>
        <w:rPr>
          <w:rFonts w:hint="eastAsia" w:ascii="宋体" w:hAnsi="宋体" w:eastAsia="宋体" w:cs="宋体"/>
          <w:b w:val="0"/>
          <w:bCs w:val="0"/>
          <w:color w:val="auto"/>
          <w:sz w:val="24"/>
          <w:szCs w:val="24"/>
          <w:highlight w:val="none"/>
          <w:lang w:val="en-US" w:eastAsia="zh-CN"/>
        </w:rPr>
        <w:t>近半年内任意连续三个月及以上的社保证明）。</w:t>
      </w:r>
    </w:p>
    <w:p w14:paraId="1021086B">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3、至少提供近3年内3家使用飞利浦FD20机型 DSA 医院用户的保修合同（响应文件提供保修合同复印件）。</w:t>
      </w:r>
    </w:p>
    <w:p w14:paraId="1FD0148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4、提供备件库情况证明文件，并提供全新的同型号球管、平板探测器、高压模块等重要备件的报关单原件复印件。</w:t>
      </w:r>
    </w:p>
    <w:p w14:paraId="3835C5FB">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5、具有24小时免费服务热线，免费提供远程诊断功能，可远程处理简单故障。</w:t>
      </w:r>
    </w:p>
    <w:p w14:paraId="34E2E414">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6、免费提供设备的系统软件及硬件的安全性改版升级和技术支持，并保证所有系统软件（非新增加功能软件）为最新版本（响应文件中提供承诺函）。</w:t>
      </w:r>
    </w:p>
    <w:p w14:paraId="51ADC36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如投标人为维保设备原厂授权的服务商参与响应时，响应文件中涉及到的综合实力、人员配备、业绩、备件库、升级证明、远程诊断证明等所需提供的证明文件可采用设备原厂的文件，但须在响应文件中提供针对本项目的原厂授权的证明文件（供应商承诺成交后在安徽省设立维修点，响应文件中提供承诺函）。</w:t>
      </w:r>
    </w:p>
    <w:p w14:paraId="24537B3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8、提供DSA整机的故障应急维修。</w:t>
      </w:r>
    </w:p>
    <w:p w14:paraId="5D560CB2">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9、从接到报修到电话响应时间≤2小时，现场维修响应时间≤24个小时；不更换配件自报修时起≤24小时；更换非核心配件自报修时起≤72小时，更换核心配件自报修时起≤96小时。</w:t>
      </w:r>
    </w:p>
    <w:p w14:paraId="157C668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10、提供更换的所有配件必须是原厂全新配件（需符合中国药监相关法律法规规定），球管、高压发生器和平板探测器等核心配件需提供进口报关证明、报关单，购买合同可以溯源至制造商（响应文件中提供承诺函）。</w:t>
      </w:r>
    </w:p>
    <w:p w14:paraId="3FFC02C0">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11、投标人承诺任何违规行为投标人承担全部法律责任和相关损失（响应文件中提供承诺函）。</w:t>
      </w:r>
    </w:p>
    <w:p w14:paraId="571F9760">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12、系统保养： </w:t>
      </w:r>
    </w:p>
    <w:p w14:paraId="4EA317A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12.1对保修设备及相关配套设备作出日常保养计划，定期进行保养、维护，并做好记录。 </w:t>
      </w:r>
    </w:p>
    <w:p w14:paraId="17DC1935">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12.2对我院工程技术人员进行培训。 </w:t>
      </w:r>
    </w:p>
    <w:p w14:paraId="140A4AE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12.3每年根据用户要求的时间段为保修设备提供两次预防性维护保养服务，保养内容包含设备清洁、必要的机械或电气的检查、安全检查、影像质量检查、运行状态检查、按照厂家标准进行调校、更换耗材部件等，提供维护保养报告。</w:t>
      </w:r>
    </w:p>
    <w:p w14:paraId="1E09BAE0">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12.4年检时，负责调试机器到最佳状态，保证全部检测指标达国家标准，保证该设备能通过相关专业检测，并提供当年的系统状态报告。 </w:t>
      </w:r>
    </w:p>
    <w:p w14:paraId="32C2553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12.5所保设备提供系统及配套设备的相关软件、数字备份，并建立档案。</w:t>
      </w:r>
    </w:p>
    <w:p w14:paraId="68FE739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13、开机率保障：按全年365天计,保证全年开机率达到9</w:t>
      </w:r>
      <w:r>
        <w:rPr>
          <w:rFonts w:hint="eastAsia" w:ascii="宋体" w:hAnsi="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lang w:val="en-US" w:eastAsia="zh-CN"/>
        </w:rPr>
        <w:t>%。对于开机率低于9</w:t>
      </w:r>
      <w:r>
        <w:rPr>
          <w:rFonts w:hint="eastAsia" w:ascii="宋体" w:hAnsi="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lang w:val="en-US" w:eastAsia="zh-CN"/>
        </w:rPr>
        <w:t>%的，每少一个百分点（不足1个百分点按照1个百分点计算），服务合同期限将相应延长7个工作日（响应文件中提供承诺函）。</w:t>
      </w:r>
    </w:p>
    <w:p w14:paraId="0598CA4A">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14、免费提供一次整体移机服务。</w:t>
      </w:r>
    </w:p>
    <w:p w14:paraId="3A7A514C">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rPr>
      </w:pPr>
      <w:r>
        <w:rPr>
          <w:rFonts w:hint="eastAsia" w:ascii="宋体" w:hAnsi="宋体" w:eastAsia="宋体" w:cs="宋体"/>
          <w:b/>
          <w:bCs/>
          <w:i w:val="0"/>
          <w:iCs w:val="0"/>
          <w:caps w:val="0"/>
          <w:color w:val="auto"/>
          <w:spacing w:val="0"/>
          <w:sz w:val="24"/>
          <w:szCs w:val="24"/>
          <w:highlight w:val="none"/>
          <w:shd w:val="clear" w:fill="FFFFFF"/>
          <w:lang w:val="en-US" w:eastAsia="zh-CN"/>
        </w:rPr>
        <w:t>注：上述技术参数中所有参数必须响应，否则视作无效响应。</w:t>
      </w:r>
      <w:bookmarkStart w:id="0" w:name="_GoBack"/>
      <w:bookmarkEnd w:id="0"/>
    </w:p>
    <w:sectPr>
      <w:headerReference r:id="rId3" w:type="default"/>
      <w:footerReference r:id="rId4" w:type="default"/>
      <w:pgSz w:w="11906" w:h="16838"/>
      <w:pgMar w:top="1440" w:right="1531" w:bottom="1440"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0146F62-6821-460C-B205-B4613FB91C93}"/>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等线">
    <w:panose1 w:val="02010600030101010101"/>
    <w:charset w:val="86"/>
    <w:family w:val="auto"/>
    <w:pitch w:val="default"/>
    <w:sig w:usb0="A00002BF" w:usb1="38CF7CFA" w:usb2="00000016" w:usb3="00000000" w:csb0="0004000F" w:csb1="00000000"/>
  </w:font>
  <w:font w:name="DengXian ( 正文 )">
    <w:altName w:val="Times New Roman"/>
    <w:panose1 w:val="00000000000000000000"/>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06EDB9">
    <w:pPr>
      <w:pStyle w:val="9"/>
      <w:pBdr>
        <w:top w:val="single" w:color="auto" w:sz="4" w:space="1"/>
      </w:pBdr>
      <w:ind w:right="360"/>
      <w:rPr>
        <w:sz w:val="24"/>
        <w:szCs w:val="24"/>
      </w:rPr>
    </w:pPr>
    <w:r>
      <w:rPr>
        <w:sz w:val="24"/>
        <w:lang w:bidi="ar-SA"/>
      </w:rPr>
      <w:pict>
        <v:shape id="_x0000_s4098" o:spid="_x0000_s4098"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weight="0.5pt"/>
          <v:imagedata o:title=""/>
          <o:lock v:ext="edit" aspectratio="f"/>
          <v:textbox inset="0mm,0mm,0mm,0mm" style="mso-fit-shape-to-text:t;">
            <w:txbxContent>
              <w:p w14:paraId="6E62CC25">
                <w:pPr>
                  <w:pStyle w:val="9"/>
                  <w:rPr>
                    <w:rStyle w:val="21"/>
                    <w:i/>
                    <w:sz w:val="21"/>
                    <w:szCs w:val="21"/>
                  </w:rPr>
                </w:pPr>
                <w:r>
                  <w:rPr>
                    <w:rStyle w:val="21"/>
                    <w:rFonts w:hint="eastAsia"/>
                    <w:i/>
                    <w:sz w:val="21"/>
                    <w:szCs w:val="21"/>
                  </w:rPr>
                  <w:t>-</w:t>
                </w:r>
                <w:r>
                  <w:rPr>
                    <w:rFonts w:ascii="Arial" w:hAnsi="Arial" w:cs="Arial"/>
                    <w:i/>
                    <w:sz w:val="21"/>
                    <w:szCs w:val="21"/>
                  </w:rPr>
                  <w:fldChar w:fldCharType="begin"/>
                </w:r>
                <w:r>
                  <w:rPr>
                    <w:rStyle w:val="21"/>
                    <w:rFonts w:ascii="Arial" w:hAnsi="Arial" w:cs="Arial"/>
                    <w:i/>
                    <w:sz w:val="21"/>
                    <w:szCs w:val="21"/>
                  </w:rPr>
                  <w:instrText xml:space="preserve">PAGE  </w:instrText>
                </w:r>
                <w:r>
                  <w:rPr>
                    <w:rFonts w:ascii="Arial" w:hAnsi="Arial" w:cs="Arial"/>
                    <w:i/>
                    <w:sz w:val="21"/>
                    <w:szCs w:val="21"/>
                  </w:rPr>
                  <w:fldChar w:fldCharType="separate"/>
                </w:r>
                <w:r>
                  <w:rPr>
                    <w:rStyle w:val="21"/>
                    <w:rFonts w:ascii="Arial" w:hAnsi="Arial" w:cs="Arial"/>
                    <w:i/>
                    <w:sz w:val="21"/>
                    <w:szCs w:val="21"/>
                  </w:rPr>
                  <w:t>39</w:t>
                </w:r>
                <w:r>
                  <w:rPr>
                    <w:rFonts w:ascii="Arial" w:hAnsi="Arial" w:cs="Arial"/>
                    <w:i/>
                    <w:sz w:val="21"/>
                    <w:szCs w:val="21"/>
                  </w:rPr>
                  <w:fldChar w:fldCharType="end"/>
                </w:r>
                <w:r>
                  <w:rPr>
                    <w:rStyle w:val="21"/>
                    <w:rFonts w:hint="eastAsia"/>
                    <w:i/>
                    <w:sz w:val="21"/>
                    <w:szCs w:val="21"/>
                  </w:rPr>
                  <w:t>-</w:t>
                </w:r>
              </w:p>
            </w:txbxContent>
          </v:textbox>
        </v:shape>
      </w:pict>
    </w:r>
  </w:p>
  <w:p w14:paraId="1CAC5CC7"/>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8095CF">
    <w:pPr>
      <w:pStyle w:val="10"/>
      <w:pBdr>
        <w:bottom w:val="single" w:color="auto" w:sz="4"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OWI4MWY0ODliMjQyYjZiZWNmMTUzMTA1ODJiOGVlY2IifQ=="/>
  </w:docVars>
  <w:rsids>
    <w:rsidRoot w:val="6EC727D8"/>
    <w:rsid w:val="000008DC"/>
    <w:rsid w:val="00060C6A"/>
    <w:rsid w:val="00074755"/>
    <w:rsid w:val="000D5B86"/>
    <w:rsid w:val="000E1F6C"/>
    <w:rsid w:val="000F7491"/>
    <w:rsid w:val="00107F7A"/>
    <w:rsid w:val="001377B4"/>
    <w:rsid w:val="001531BC"/>
    <w:rsid w:val="00164C26"/>
    <w:rsid w:val="001C7F21"/>
    <w:rsid w:val="001D0E19"/>
    <w:rsid w:val="00241BCE"/>
    <w:rsid w:val="002827D9"/>
    <w:rsid w:val="00300C8E"/>
    <w:rsid w:val="00310043"/>
    <w:rsid w:val="00325DD1"/>
    <w:rsid w:val="00330497"/>
    <w:rsid w:val="00337BD4"/>
    <w:rsid w:val="00360082"/>
    <w:rsid w:val="00370FA3"/>
    <w:rsid w:val="003C28DE"/>
    <w:rsid w:val="003D6EB2"/>
    <w:rsid w:val="003E7146"/>
    <w:rsid w:val="004C3D64"/>
    <w:rsid w:val="00502F86"/>
    <w:rsid w:val="00554AED"/>
    <w:rsid w:val="005B7F2A"/>
    <w:rsid w:val="005C36B3"/>
    <w:rsid w:val="005E629F"/>
    <w:rsid w:val="005F257E"/>
    <w:rsid w:val="005F31BF"/>
    <w:rsid w:val="0062612B"/>
    <w:rsid w:val="00643FFD"/>
    <w:rsid w:val="00664226"/>
    <w:rsid w:val="00664B49"/>
    <w:rsid w:val="006A1B74"/>
    <w:rsid w:val="00706B07"/>
    <w:rsid w:val="00737B01"/>
    <w:rsid w:val="00756192"/>
    <w:rsid w:val="007654C4"/>
    <w:rsid w:val="007679EB"/>
    <w:rsid w:val="00771506"/>
    <w:rsid w:val="007925A2"/>
    <w:rsid w:val="0079330D"/>
    <w:rsid w:val="007967C9"/>
    <w:rsid w:val="007B7190"/>
    <w:rsid w:val="007E4AEE"/>
    <w:rsid w:val="007F5FDC"/>
    <w:rsid w:val="008877ED"/>
    <w:rsid w:val="008B1170"/>
    <w:rsid w:val="008B34A7"/>
    <w:rsid w:val="008E06AA"/>
    <w:rsid w:val="008E4B3E"/>
    <w:rsid w:val="008F5ACA"/>
    <w:rsid w:val="00910B63"/>
    <w:rsid w:val="00936ACC"/>
    <w:rsid w:val="0096212F"/>
    <w:rsid w:val="009C2971"/>
    <w:rsid w:val="009D484D"/>
    <w:rsid w:val="00A0731A"/>
    <w:rsid w:val="00A53F70"/>
    <w:rsid w:val="00A72BE0"/>
    <w:rsid w:val="00AB14BC"/>
    <w:rsid w:val="00AC096B"/>
    <w:rsid w:val="00AE137C"/>
    <w:rsid w:val="00B0397C"/>
    <w:rsid w:val="00B11A1A"/>
    <w:rsid w:val="00B403CD"/>
    <w:rsid w:val="00B519D7"/>
    <w:rsid w:val="00B60525"/>
    <w:rsid w:val="00B65930"/>
    <w:rsid w:val="00B75680"/>
    <w:rsid w:val="00B91F55"/>
    <w:rsid w:val="00B92E69"/>
    <w:rsid w:val="00B93C87"/>
    <w:rsid w:val="00BA0C8C"/>
    <w:rsid w:val="00BB413B"/>
    <w:rsid w:val="00BC12F0"/>
    <w:rsid w:val="00BC3B7F"/>
    <w:rsid w:val="00BD2778"/>
    <w:rsid w:val="00C73E3E"/>
    <w:rsid w:val="00C75E31"/>
    <w:rsid w:val="00C905B8"/>
    <w:rsid w:val="00D009EA"/>
    <w:rsid w:val="00D45394"/>
    <w:rsid w:val="00D62FCB"/>
    <w:rsid w:val="00D64BD5"/>
    <w:rsid w:val="00D76247"/>
    <w:rsid w:val="00D90AFE"/>
    <w:rsid w:val="00D96E63"/>
    <w:rsid w:val="00DC661F"/>
    <w:rsid w:val="00DC6BD9"/>
    <w:rsid w:val="00DE4501"/>
    <w:rsid w:val="00E07340"/>
    <w:rsid w:val="00E1437E"/>
    <w:rsid w:val="00E25D2A"/>
    <w:rsid w:val="00E37283"/>
    <w:rsid w:val="00E43CD1"/>
    <w:rsid w:val="00E815D1"/>
    <w:rsid w:val="00EC71D2"/>
    <w:rsid w:val="00ED4AA4"/>
    <w:rsid w:val="00F07E7E"/>
    <w:rsid w:val="00F24888"/>
    <w:rsid w:val="00F44726"/>
    <w:rsid w:val="00FA7A82"/>
    <w:rsid w:val="00FB3DFE"/>
    <w:rsid w:val="00FE651F"/>
    <w:rsid w:val="016B51BD"/>
    <w:rsid w:val="018404C4"/>
    <w:rsid w:val="019978BC"/>
    <w:rsid w:val="01BD35AB"/>
    <w:rsid w:val="01E0373D"/>
    <w:rsid w:val="023C4E17"/>
    <w:rsid w:val="0288500D"/>
    <w:rsid w:val="029F74CA"/>
    <w:rsid w:val="02DC2156"/>
    <w:rsid w:val="02DF7AA4"/>
    <w:rsid w:val="02E86730"/>
    <w:rsid w:val="03440AAD"/>
    <w:rsid w:val="035C4CF7"/>
    <w:rsid w:val="036669D9"/>
    <w:rsid w:val="036C5C5C"/>
    <w:rsid w:val="036D1000"/>
    <w:rsid w:val="037B4AA0"/>
    <w:rsid w:val="037E040F"/>
    <w:rsid w:val="03B20153"/>
    <w:rsid w:val="03DD1CE2"/>
    <w:rsid w:val="03E2379C"/>
    <w:rsid w:val="040B2A74"/>
    <w:rsid w:val="04390EE3"/>
    <w:rsid w:val="04447FB3"/>
    <w:rsid w:val="045A2664"/>
    <w:rsid w:val="04642403"/>
    <w:rsid w:val="046C5465"/>
    <w:rsid w:val="047E1D0D"/>
    <w:rsid w:val="04812FB5"/>
    <w:rsid w:val="04A378BA"/>
    <w:rsid w:val="04A4420B"/>
    <w:rsid w:val="04FB16CE"/>
    <w:rsid w:val="0515540F"/>
    <w:rsid w:val="05157BA2"/>
    <w:rsid w:val="054B62FD"/>
    <w:rsid w:val="0564343C"/>
    <w:rsid w:val="058D4B01"/>
    <w:rsid w:val="05F3105B"/>
    <w:rsid w:val="05F6352F"/>
    <w:rsid w:val="06163B39"/>
    <w:rsid w:val="06592955"/>
    <w:rsid w:val="069114AA"/>
    <w:rsid w:val="06B342AD"/>
    <w:rsid w:val="06C53582"/>
    <w:rsid w:val="06DE46EF"/>
    <w:rsid w:val="06F74225"/>
    <w:rsid w:val="070809BD"/>
    <w:rsid w:val="072C71F1"/>
    <w:rsid w:val="07477E74"/>
    <w:rsid w:val="07911761"/>
    <w:rsid w:val="07B733C4"/>
    <w:rsid w:val="07ED349A"/>
    <w:rsid w:val="08092B10"/>
    <w:rsid w:val="080A32C2"/>
    <w:rsid w:val="083A2F84"/>
    <w:rsid w:val="08921FE5"/>
    <w:rsid w:val="08AF79C5"/>
    <w:rsid w:val="08CE2E53"/>
    <w:rsid w:val="08E51639"/>
    <w:rsid w:val="08FC70AE"/>
    <w:rsid w:val="091A3FB8"/>
    <w:rsid w:val="095D5673"/>
    <w:rsid w:val="097C116F"/>
    <w:rsid w:val="09971291"/>
    <w:rsid w:val="09A21F4E"/>
    <w:rsid w:val="09D15427"/>
    <w:rsid w:val="0A075837"/>
    <w:rsid w:val="0A210AF1"/>
    <w:rsid w:val="0A280703"/>
    <w:rsid w:val="0A2D14EA"/>
    <w:rsid w:val="0A3D0D73"/>
    <w:rsid w:val="0A4834A5"/>
    <w:rsid w:val="0A495578"/>
    <w:rsid w:val="0A5C3C67"/>
    <w:rsid w:val="0A7E017B"/>
    <w:rsid w:val="0A8530D4"/>
    <w:rsid w:val="0A9570E0"/>
    <w:rsid w:val="0A9607F5"/>
    <w:rsid w:val="0AA550FC"/>
    <w:rsid w:val="0AB1595C"/>
    <w:rsid w:val="0AC81271"/>
    <w:rsid w:val="0B0D1F83"/>
    <w:rsid w:val="0B1C059C"/>
    <w:rsid w:val="0B402762"/>
    <w:rsid w:val="0BB84DE3"/>
    <w:rsid w:val="0BCF2F63"/>
    <w:rsid w:val="0BD32EFE"/>
    <w:rsid w:val="0C083FBC"/>
    <w:rsid w:val="0C1A784C"/>
    <w:rsid w:val="0C43404D"/>
    <w:rsid w:val="0C502D05"/>
    <w:rsid w:val="0C7C4062"/>
    <w:rsid w:val="0CA75589"/>
    <w:rsid w:val="0CD21ED4"/>
    <w:rsid w:val="0D0B3B1C"/>
    <w:rsid w:val="0D180A33"/>
    <w:rsid w:val="0D1843F4"/>
    <w:rsid w:val="0D1A2F49"/>
    <w:rsid w:val="0D4066D2"/>
    <w:rsid w:val="0D4D172F"/>
    <w:rsid w:val="0D592054"/>
    <w:rsid w:val="0D614AED"/>
    <w:rsid w:val="0D851A87"/>
    <w:rsid w:val="0D925950"/>
    <w:rsid w:val="0DAF0B93"/>
    <w:rsid w:val="0DEB5944"/>
    <w:rsid w:val="0DED2C29"/>
    <w:rsid w:val="0E2D449C"/>
    <w:rsid w:val="0E49753B"/>
    <w:rsid w:val="0E4B725D"/>
    <w:rsid w:val="0E8D07A9"/>
    <w:rsid w:val="0F19203C"/>
    <w:rsid w:val="0F1A4EA2"/>
    <w:rsid w:val="0F323C80"/>
    <w:rsid w:val="0F4672D5"/>
    <w:rsid w:val="0F492922"/>
    <w:rsid w:val="0F7C20CB"/>
    <w:rsid w:val="0FA87A47"/>
    <w:rsid w:val="0FB32491"/>
    <w:rsid w:val="0FB3426A"/>
    <w:rsid w:val="0FCB1589"/>
    <w:rsid w:val="0FD101B9"/>
    <w:rsid w:val="1008681F"/>
    <w:rsid w:val="100B00D7"/>
    <w:rsid w:val="102313C5"/>
    <w:rsid w:val="10457972"/>
    <w:rsid w:val="106519DD"/>
    <w:rsid w:val="107E158A"/>
    <w:rsid w:val="10B65D95"/>
    <w:rsid w:val="10BC5375"/>
    <w:rsid w:val="10D161C4"/>
    <w:rsid w:val="10FA0A8C"/>
    <w:rsid w:val="112C2DEB"/>
    <w:rsid w:val="11867E5D"/>
    <w:rsid w:val="11A1491C"/>
    <w:rsid w:val="11B06C88"/>
    <w:rsid w:val="11B85B3D"/>
    <w:rsid w:val="11C42733"/>
    <w:rsid w:val="126F08F1"/>
    <w:rsid w:val="128E046F"/>
    <w:rsid w:val="12A2123C"/>
    <w:rsid w:val="12C80001"/>
    <w:rsid w:val="12DB2E87"/>
    <w:rsid w:val="12E070F9"/>
    <w:rsid w:val="133438E9"/>
    <w:rsid w:val="133E2072"/>
    <w:rsid w:val="137666E0"/>
    <w:rsid w:val="13781A27"/>
    <w:rsid w:val="13916645"/>
    <w:rsid w:val="139D7038"/>
    <w:rsid w:val="13B61D39"/>
    <w:rsid w:val="13D355E7"/>
    <w:rsid w:val="13DC21E9"/>
    <w:rsid w:val="13E04764"/>
    <w:rsid w:val="13FA68E0"/>
    <w:rsid w:val="142D3EF2"/>
    <w:rsid w:val="142E6509"/>
    <w:rsid w:val="14641FAC"/>
    <w:rsid w:val="14743A3C"/>
    <w:rsid w:val="147C779D"/>
    <w:rsid w:val="14820163"/>
    <w:rsid w:val="149A6190"/>
    <w:rsid w:val="14AD5701"/>
    <w:rsid w:val="14D727D0"/>
    <w:rsid w:val="150D1F93"/>
    <w:rsid w:val="150D619F"/>
    <w:rsid w:val="15520BE1"/>
    <w:rsid w:val="155C2286"/>
    <w:rsid w:val="156A1E9A"/>
    <w:rsid w:val="1573694A"/>
    <w:rsid w:val="15E038B4"/>
    <w:rsid w:val="15FA2BC8"/>
    <w:rsid w:val="165110B9"/>
    <w:rsid w:val="169F551D"/>
    <w:rsid w:val="16BD4EA7"/>
    <w:rsid w:val="16F47617"/>
    <w:rsid w:val="171001C9"/>
    <w:rsid w:val="17285513"/>
    <w:rsid w:val="173C0FBE"/>
    <w:rsid w:val="173E0892"/>
    <w:rsid w:val="17514497"/>
    <w:rsid w:val="176A436F"/>
    <w:rsid w:val="17985E27"/>
    <w:rsid w:val="179901BE"/>
    <w:rsid w:val="17B07BF3"/>
    <w:rsid w:val="17C678CB"/>
    <w:rsid w:val="17C76AD9"/>
    <w:rsid w:val="17E85F68"/>
    <w:rsid w:val="17EA62AB"/>
    <w:rsid w:val="18BD045D"/>
    <w:rsid w:val="18D53478"/>
    <w:rsid w:val="18FB6DC4"/>
    <w:rsid w:val="18FD1A72"/>
    <w:rsid w:val="19297320"/>
    <w:rsid w:val="19337AF8"/>
    <w:rsid w:val="194A5C14"/>
    <w:rsid w:val="19677C54"/>
    <w:rsid w:val="199716E5"/>
    <w:rsid w:val="19D37748"/>
    <w:rsid w:val="19DD1422"/>
    <w:rsid w:val="19DE1F55"/>
    <w:rsid w:val="19E86730"/>
    <w:rsid w:val="19FB2A6A"/>
    <w:rsid w:val="1A2F1DF7"/>
    <w:rsid w:val="1A3F3E57"/>
    <w:rsid w:val="1A4E5290"/>
    <w:rsid w:val="1A635C3D"/>
    <w:rsid w:val="1A644AB4"/>
    <w:rsid w:val="1A710F7F"/>
    <w:rsid w:val="1A7C004F"/>
    <w:rsid w:val="1A862C7C"/>
    <w:rsid w:val="1AA749A0"/>
    <w:rsid w:val="1AF75EF5"/>
    <w:rsid w:val="1B0B5973"/>
    <w:rsid w:val="1B133E17"/>
    <w:rsid w:val="1B1464DA"/>
    <w:rsid w:val="1B445528"/>
    <w:rsid w:val="1B682CEC"/>
    <w:rsid w:val="1BA01BB2"/>
    <w:rsid w:val="1BD529D3"/>
    <w:rsid w:val="1BF80FCF"/>
    <w:rsid w:val="1BFD0D1C"/>
    <w:rsid w:val="1C283304"/>
    <w:rsid w:val="1C344836"/>
    <w:rsid w:val="1C60574F"/>
    <w:rsid w:val="1CAB5C51"/>
    <w:rsid w:val="1CAC3B3D"/>
    <w:rsid w:val="1CB6536F"/>
    <w:rsid w:val="1CDF0421"/>
    <w:rsid w:val="1CFC5477"/>
    <w:rsid w:val="1D0460DA"/>
    <w:rsid w:val="1D3159D0"/>
    <w:rsid w:val="1D7C2A4E"/>
    <w:rsid w:val="1D9434C4"/>
    <w:rsid w:val="1D9E2BD6"/>
    <w:rsid w:val="1DA72630"/>
    <w:rsid w:val="1DD243E0"/>
    <w:rsid w:val="1DE960B7"/>
    <w:rsid w:val="1DED4239"/>
    <w:rsid w:val="1DEF77E3"/>
    <w:rsid w:val="1E195BB5"/>
    <w:rsid w:val="1E6E4153"/>
    <w:rsid w:val="1E844EFC"/>
    <w:rsid w:val="1E8821E9"/>
    <w:rsid w:val="1EA41923"/>
    <w:rsid w:val="1EAE09F3"/>
    <w:rsid w:val="1EB01FC6"/>
    <w:rsid w:val="1EC32B4D"/>
    <w:rsid w:val="1F0B3750"/>
    <w:rsid w:val="1F15438D"/>
    <w:rsid w:val="1F23673E"/>
    <w:rsid w:val="1F2667DB"/>
    <w:rsid w:val="1F3F33F9"/>
    <w:rsid w:val="1F5F074C"/>
    <w:rsid w:val="1F7C464D"/>
    <w:rsid w:val="1F980D5B"/>
    <w:rsid w:val="1FA47700"/>
    <w:rsid w:val="20032679"/>
    <w:rsid w:val="203B19C0"/>
    <w:rsid w:val="20A73065"/>
    <w:rsid w:val="20C46ABB"/>
    <w:rsid w:val="20CF69FF"/>
    <w:rsid w:val="20E90B8D"/>
    <w:rsid w:val="20E961FA"/>
    <w:rsid w:val="20F85F56"/>
    <w:rsid w:val="21052AC9"/>
    <w:rsid w:val="210669F5"/>
    <w:rsid w:val="21075FBA"/>
    <w:rsid w:val="21182CA5"/>
    <w:rsid w:val="2126612C"/>
    <w:rsid w:val="21867A05"/>
    <w:rsid w:val="219C0FD7"/>
    <w:rsid w:val="219C7306"/>
    <w:rsid w:val="21B6299C"/>
    <w:rsid w:val="21DA38AD"/>
    <w:rsid w:val="21E64000"/>
    <w:rsid w:val="22162B37"/>
    <w:rsid w:val="223F5AB8"/>
    <w:rsid w:val="22695E7F"/>
    <w:rsid w:val="23393203"/>
    <w:rsid w:val="234B73CC"/>
    <w:rsid w:val="235A2EF8"/>
    <w:rsid w:val="23980A4F"/>
    <w:rsid w:val="23A61C99"/>
    <w:rsid w:val="23B51EDC"/>
    <w:rsid w:val="23DF233A"/>
    <w:rsid w:val="245B7E1B"/>
    <w:rsid w:val="24830B6A"/>
    <w:rsid w:val="24B808B0"/>
    <w:rsid w:val="24E707BB"/>
    <w:rsid w:val="250215C6"/>
    <w:rsid w:val="250274DC"/>
    <w:rsid w:val="25056E93"/>
    <w:rsid w:val="251009E1"/>
    <w:rsid w:val="25554923"/>
    <w:rsid w:val="25787CB4"/>
    <w:rsid w:val="257D4C7B"/>
    <w:rsid w:val="2580476C"/>
    <w:rsid w:val="25A428FF"/>
    <w:rsid w:val="25D24FC7"/>
    <w:rsid w:val="25EA3353"/>
    <w:rsid w:val="25F62228"/>
    <w:rsid w:val="25F969F8"/>
    <w:rsid w:val="26094761"/>
    <w:rsid w:val="264D0AF2"/>
    <w:rsid w:val="2697245B"/>
    <w:rsid w:val="269C67AD"/>
    <w:rsid w:val="26A41CAB"/>
    <w:rsid w:val="26A83F7A"/>
    <w:rsid w:val="26A84A0A"/>
    <w:rsid w:val="26C31BC9"/>
    <w:rsid w:val="26D905D7"/>
    <w:rsid w:val="26F7280B"/>
    <w:rsid w:val="26FC6074"/>
    <w:rsid w:val="2705317A"/>
    <w:rsid w:val="2768712B"/>
    <w:rsid w:val="27AC3209"/>
    <w:rsid w:val="27B90C4D"/>
    <w:rsid w:val="27E761EB"/>
    <w:rsid w:val="27F270C9"/>
    <w:rsid w:val="280B3CFB"/>
    <w:rsid w:val="281A0EA7"/>
    <w:rsid w:val="282105EF"/>
    <w:rsid w:val="28306FBE"/>
    <w:rsid w:val="2835183D"/>
    <w:rsid w:val="287560DE"/>
    <w:rsid w:val="288E1DE3"/>
    <w:rsid w:val="28902F18"/>
    <w:rsid w:val="28924EE2"/>
    <w:rsid w:val="28AA222B"/>
    <w:rsid w:val="28BB09C3"/>
    <w:rsid w:val="28BC5ABB"/>
    <w:rsid w:val="28C332ED"/>
    <w:rsid w:val="28F74247"/>
    <w:rsid w:val="29665200"/>
    <w:rsid w:val="296672B1"/>
    <w:rsid w:val="29BD1AEA"/>
    <w:rsid w:val="2A024DD6"/>
    <w:rsid w:val="2A046DA4"/>
    <w:rsid w:val="2A1047E2"/>
    <w:rsid w:val="2A17569E"/>
    <w:rsid w:val="2A461AE0"/>
    <w:rsid w:val="2A4C4C2F"/>
    <w:rsid w:val="2A5E66E7"/>
    <w:rsid w:val="2A9D3745"/>
    <w:rsid w:val="2AA1765E"/>
    <w:rsid w:val="2AC375D4"/>
    <w:rsid w:val="2AD215C5"/>
    <w:rsid w:val="2B411C91"/>
    <w:rsid w:val="2BB1633C"/>
    <w:rsid w:val="2BC3727D"/>
    <w:rsid w:val="2BF11F1F"/>
    <w:rsid w:val="2C002162"/>
    <w:rsid w:val="2C210F6D"/>
    <w:rsid w:val="2C42277B"/>
    <w:rsid w:val="2C815051"/>
    <w:rsid w:val="2C8E3C12"/>
    <w:rsid w:val="2CD23AFF"/>
    <w:rsid w:val="2CD258AD"/>
    <w:rsid w:val="2CE82102"/>
    <w:rsid w:val="2CFE49D0"/>
    <w:rsid w:val="2D2105E2"/>
    <w:rsid w:val="2D216834"/>
    <w:rsid w:val="2D3C65BD"/>
    <w:rsid w:val="2D497F94"/>
    <w:rsid w:val="2D5D3C4E"/>
    <w:rsid w:val="2DA30746"/>
    <w:rsid w:val="2DEC0BF0"/>
    <w:rsid w:val="2E035D14"/>
    <w:rsid w:val="2E325074"/>
    <w:rsid w:val="2E36678D"/>
    <w:rsid w:val="2E3F527C"/>
    <w:rsid w:val="2E56250D"/>
    <w:rsid w:val="2E8A5B37"/>
    <w:rsid w:val="2E9353F8"/>
    <w:rsid w:val="2ED81174"/>
    <w:rsid w:val="2EDE2C2F"/>
    <w:rsid w:val="2F0506B8"/>
    <w:rsid w:val="2F104B00"/>
    <w:rsid w:val="2F3F11F4"/>
    <w:rsid w:val="2F536455"/>
    <w:rsid w:val="2F77273B"/>
    <w:rsid w:val="2F930C2B"/>
    <w:rsid w:val="2FD31515"/>
    <w:rsid w:val="2FE32228"/>
    <w:rsid w:val="2FEA2971"/>
    <w:rsid w:val="301A22FA"/>
    <w:rsid w:val="30403541"/>
    <w:rsid w:val="30631D01"/>
    <w:rsid w:val="3066541E"/>
    <w:rsid w:val="306C6018"/>
    <w:rsid w:val="306F78B6"/>
    <w:rsid w:val="307015EC"/>
    <w:rsid w:val="308275EA"/>
    <w:rsid w:val="308360CB"/>
    <w:rsid w:val="30CB7EF2"/>
    <w:rsid w:val="30CE542D"/>
    <w:rsid w:val="31175D92"/>
    <w:rsid w:val="312C15FD"/>
    <w:rsid w:val="314D5E4A"/>
    <w:rsid w:val="31532902"/>
    <w:rsid w:val="315962FC"/>
    <w:rsid w:val="318D4498"/>
    <w:rsid w:val="31992E3D"/>
    <w:rsid w:val="31DC09BC"/>
    <w:rsid w:val="31E92154"/>
    <w:rsid w:val="31F91B2E"/>
    <w:rsid w:val="322409E9"/>
    <w:rsid w:val="32621481"/>
    <w:rsid w:val="32990C1B"/>
    <w:rsid w:val="32AE46C6"/>
    <w:rsid w:val="32B31CDC"/>
    <w:rsid w:val="32D0288E"/>
    <w:rsid w:val="32E0684A"/>
    <w:rsid w:val="334D7931"/>
    <w:rsid w:val="336A5BAF"/>
    <w:rsid w:val="33760038"/>
    <w:rsid w:val="33835B53"/>
    <w:rsid w:val="338A5133"/>
    <w:rsid w:val="33D509D3"/>
    <w:rsid w:val="343E5F1E"/>
    <w:rsid w:val="344A1462"/>
    <w:rsid w:val="34572B3B"/>
    <w:rsid w:val="34825E0A"/>
    <w:rsid w:val="35002144"/>
    <w:rsid w:val="35007112"/>
    <w:rsid w:val="353510CF"/>
    <w:rsid w:val="35527E1C"/>
    <w:rsid w:val="35651D20"/>
    <w:rsid w:val="357B1FA8"/>
    <w:rsid w:val="35956011"/>
    <w:rsid w:val="359978AF"/>
    <w:rsid w:val="35B338D9"/>
    <w:rsid w:val="35E02753"/>
    <w:rsid w:val="35E1664A"/>
    <w:rsid w:val="35F44AE6"/>
    <w:rsid w:val="3636463B"/>
    <w:rsid w:val="363A0B87"/>
    <w:rsid w:val="36C75338"/>
    <w:rsid w:val="36CF28AB"/>
    <w:rsid w:val="36EC1C61"/>
    <w:rsid w:val="36F97251"/>
    <w:rsid w:val="370203A0"/>
    <w:rsid w:val="37386C54"/>
    <w:rsid w:val="376302F8"/>
    <w:rsid w:val="37754C22"/>
    <w:rsid w:val="37815E37"/>
    <w:rsid w:val="37895702"/>
    <w:rsid w:val="37985945"/>
    <w:rsid w:val="37A2797E"/>
    <w:rsid w:val="37A46C12"/>
    <w:rsid w:val="37F60241"/>
    <w:rsid w:val="37FA03AE"/>
    <w:rsid w:val="37FE1C4C"/>
    <w:rsid w:val="38431D54"/>
    <w:rsid w:val="384635F3"/>
    <w:rsid w:val="388A34DF"/>
    <w:rsid w:val="38904285"/>
    <w:rsid w:val="38B4055C"/>
    <w:rsid w:val="38E066E2"/>
    <w:rsid w:val="38F30DC5"/>
    <w:rsid w:val="38FB43DD"/>
    <w:rsid w:val="390E2362"/>
    <w:rsid w:val="391060DB"/>
    <w:rsid w:val="39126EC4"/>
    <w:rsid w:val="39544523"/>
    <w:rsid w:val="3958538C"/>
    <w:rsid w:val="395A08EE"/>
    <w:rsid w:val="39665CFB"/>
    <w:rsid w:val="397D4DF2"/>
    <w:rsid w:val="39A607ED"/>
    <w:rsid w:val="39AA46A1"/>
    <w:rsid w:val="39B71FF8"/>
    <w:rsid w:val="39C96289"/>
    <w:rsid w:val="39F24A12"/>
    <w:rsid w:val="39FA6443"/>
    <w:rsid w:val="3A092B2A"/>
    <w:rsid w:val="3A1E4827"/>
    <w:rsid w:val="3A233BEC"/>
    <w:rsid w:val="3A43603C"/>
    <w:rsid w:val="3A8328DC"/>
    <w:rsid w:val="3AAA60BB"/>
    <w:rsid w:val="3AC21656"/>
    <w:rsid w:val="3B1479D8"/>
    <w:rsid w:val="3B3836C7"/>
    <w:rsid w:val="3B7F12F6"/>
    <w:rsid w:val="3B821BA0"/>
    <w:rsid w:val="3C0C0822"/>
    <w:rsid w:val="3C277297"/>
    <w:rsid w:val="3C921909"/>
    <w:rsid w:val="3CAB4140"/>
    <w:rsid w:val="3CEC29BB"/>
    <w:rsid w:val="3CFE449C"/>
    <w:rsid w:val="3D0E080C"/>
    <w:rsid w:val="3D361E88"/>
    <w:rsid w:val="3D714C6E"/>
    <w:rsid w:val="3DA96E02"/>
    <w:rsid w:val="3DB37034"/>
    <w:rsid w:val="3DBFFBF0"/>
    <w:rsid w:val="3DC454EF"/>
    <w:rsid w:val="3DCB6A74"/>
    <w:rsid w:val="3DF2454E"/>
    <w:rsid w:val="3E0D5FDE"/>
    <w:rsid w:val="3E140565"/>
    <w:rsid w:val="3E216694"/>
    <w:rsid w:val="3E2B306F"/>
    <w:rsid w:val="3EC84D62"/>
    <w:rsid w:val="3ED05677"/>
    <w:rsid w:val="3EDA4ED4"/>
    <w:rsid w:val="3EF63F99"/>
    <w:rsid w:val="3F0E762E"/>
    <w:rsid w:val="3F6F42E2"/>
    <w:rsid w:val="3F7B211F"/>
    <w:rsid w:val="3F823162"/>
    <w:rsid w:val="3F892743"/>
    <w:rsid w:val="3FD15E98"/>
    <w:rsid w:val="3FE23C01"/>
    <w:rsid w:val="402E5885"/>
    <w:rsid w:val="40381A73"/>
    <w:rsid w:val="40E901A0"/>
    <w:rsid w:val="40FA4F7A"/>
    <w:rsid w:val="410A78B3"/>
    <w:rsid w:val="41424C8E"/>
    <w:rsid w:val="414411BA"/>
    <w:rsid w:val="41494DE3"/>
    <w:rsid w:val="414A76CF"/>
    <w:rsid w:val="416549EE"/>
    <w:rsid w:val="41654AEA"/>
    <w:rsid w:val="41685B7A"/>
    <w:rsid w:val="41850CE8"/>
    <w:rsid w:val="420E40CE"/>
    <w:rsid w:val="42106E96"/>
    <w:rsid w:val="422B5D33"/>
    <w:rsid w:val="42334353"/>
    <w:rsid w:val="423D7815"/>
    <w:rsid w:val="4263645E"/>
    <w:rsid w:val="428C098D"/>
    <w:rsid w:val="42AF11ED"/>
    <w:rsid w:val="42B25F39"/>
    <w:rsid w:val="42F8373B"/>
    <w:rsid w:val="43052492"/>
    <w:rsid w:val="43086FDB"/>
    <w:rsid w:val="4328518F"/>
    <w:rsid w:val="4334739A"/>
    <w:rsid w:val="4356724C"/>
    <w:rsid w:val="435C5E8A"/>
    <w:rsid w:val="43743CE6"/>
    <w:rsid w:val="4387567F"/>
    <w:rsid w:val="43F7001B"/>
    <w:rsid w:val="44013BD3"/>
    <w:rsid w:val="44323381"/>
    <w:rsid w:val="444200F5"/>
    <w:rsid w:val="445409B9"/>
    <w:rsid w:val="4466124E"/>
    <w:rsid w:val="44BF6C07"/>
    <w:rsid w:val="45054FDF"/>
    <w:rsid w:val="45091C30"/>
    <w:rsid w:val="45614516"/>
    <w:rsid w:val="456A6B72"/>
    <w:rsid w:val="456B6447"/>
    <w:rsid w:val="45774DEB"/>
    <w:rsid w:val="457F0236"/>
    <w:rsid w:val="457F25AC"/>
    <w:rsid w:val="458C3E37"/>
    <w:rsid w:val="45A7777B"/>
    <w:rsid w:val="45C6267D"/>
    <w:rsid w:val="45C67564"/>
    <w:rsid w:val="45F36251"/>
    <w:rsid w:val="45F40516"/>
    <w:rsid w:val="45FA77FE"/>
    <w:rsid w:val="461C6EB7"/>
    <w:rsid w:val="464216D6"/>
    <w:rsid w:val="46753A21"/>
    <w:rsid w:val="467852BF"/>
    <w:rsid w:val="46997E9F"/>
    <w:rsid w:val="46D958AA"/>
    <w:rsid w:val="46DD5122"/>
    <w:rsid w:val="46EB783F"/>
    <w:rsid w:val="46F15207"/>
    <w:rsid w:val="471C79F5"/>
    <w:rsid w:val="471E7C15"/>
    <w:rsid w:val="476E46ED"/>
    <w:rsid w:val="4799729B"/>
    <w:rsid w:val="479A1DAC"/>
    <w:rsid w:val="47B16C82"/>
    <w:rsid w:val="47EA3F9B"/>
    <w:rsid w:val="48343468"/>
    <w:rsid w:val="486A50DB"/>
    <w:rsid w:val="48733F90"/>
    <w:rsid w:val="4876582E"/>
    <w:rsid w:val="487B4BF3"/>
    <w:rsid w:val="487F0B87"/>
    <w:rsid w:val="48EC3D42"/>
    <w:rsid w:val="49027548"/>
    <w:rsid w:val="49105C83"/>
    <w:rsid w:val="49184B37"/>
    <w:rsid w:val="49311755"/>
    <w:rsid w:val="49883FFC"/>
    <w:rsid w:val="49A91C65"/>
    <w:rsid w:val="49B760FE"/>
    <w:rsid w:val="49BE123B"/>
    <w:rsid w:val="49FA19CA"/>
    <w:rsid w:val="4A2A2D74"/>
    <w:rsid w:val="4A301A88"/>
    <w:rsid w:val="4A331C11"/>
    <w:rsid w:val="4AA20B5D"/>
    <w:rsid w:val="4AA34422"/>
    <w:rsid w:val="4AAE5753"/>
    <w:rsid w:val="4AB13BE7"/>
    <w:rsid w:val="4AB26488"/>
    <w:rsid w:val="4AEA53B9"/>
    <w:rsid w:val="4AEB5669"/>
    <w:rsid w:val="4B69167A"/>
    <w:rsid w:val="4B6D78CD"/>
    <w:rsid w:val="4B86222C"/>
    <w:rsid w:val="4B956C94"/>
    <w:rsid w:val="4BC30723"/>
    <w:rsid w:val="4C6E62A3"/>
    <w:rsid w:val="4C7B428E"/>
    <w:rsid w:val="4CC73D9F"/>
    <w:rsid w:val="4D0639A1"/>
    <w:rsid w:val="4D0C6BFE"/>
    <w:rsid w:val="4D0E689A"/>
    <w:rsid w:val="4D1B0752"/>
    <w:rsid w:val="4D1F6494"/>
    <w:rsid w:val="4D357A66"/>
    <w:rsid w:val="4DB017E2"/>
    <w:rsid w:val="4DE4148C"/>
    <w:rsid w:val="4E2612E1"/>
    <w:rsid w:val="4E265601"/>
    <w:rsid w:val="4E2E4224"/>
    <w:rsid w:val="4E3B262B"/>
    <w:rsid w:val="4E5C1022"/>
    <w:rsid w:val="4E686959"/>
    <w:rsid w:val="4EC30EDE"/>
    <w:rsid w:val="4EFF4E69"/>
    <w:rsid w:val="4F4A06B8"/>
    <w:rsid w:val="4F544CA2"/>
    <w:rsid w:val="4F5A5BD2"/>
    <w:rsid w:val="4F5F15E3"/>
    <w:rsid w:val="4F6E54B1"/>
    <w:rsid w:val="4FA42C81"/>
    <w:rsid w:val="4FBF2ED5"/>
    <w:rsid w:val="4FD072C1"/>
    <w:rsid w:val="4FD277EE"/>
    <w:rsid w:val="4FD86DCF"/>
    <w:rsid w:val="50586F25"/>
    <w:rsid w:val="508A00C9"/>
    <w:rsid w:val="50B301A5"/>
    <w:rsid w:val="50BA6DBE"/>
    <w:rsid w:val="50BD1F39"/>
    <w:rsid w:val="50DE7392"/>
    <w:rsid w:val="50FD4D3F"/>
    <w:rsid w:val="51063BCA"/>
    <w:rsid w:val="517B2107"/>
    <w:rsid w:val="51922ADE"/>
    <w:rsid w:val="51A85DCF"/>
    <w:rsid w:val="51E30784"/>
    <w:rsid w:val="51FD0C55"/>
    <w:rsid w:val="52340ED3"/>
    <w:rsid w:val="523A09B3"/>
    <w:rsid w:val="52843CD5"/>
    <w:rsid w:val="53081779"/>
    <w:rsid w:val="53230361"/>
    <w:rsid w:val="53566988"/>
    <w:rsid w:val="53591FD4"/>
    <w:rsid w:val="536A5F90"/>
    <w:rsid w:val="53796E10"/>
    <w:rsid w:val="53BF62DB"/>
    <w:rsid w:val="53C63C53"/>
    <w:rsid w:val="53F66196"/>
    <w:rsid w:val="53FC471D"/>
    <w:rsid w:val="541D03A0"/>
    <w:rsid w:val="54436F0C"/>
    <w:rsid w:val="545F7ABE"/>
    <w:rsid w:val="54776BB6"/>
    <w:rsid w:val="54DD5EE3"/>
    <w:rsid w:val="550C37A2"/>
    <w:rsid w:val="551E34D6"/>
    <w:rsid w:val="557430F6"/>
    <w:rsid w:val="55D7082B"/>
    <w:rsid w:val="56050C4F"/>
    <w:rsid w:val="56141C33"/>
    <w:rsid w:val="565D1DDC"/>
    <w:rsid w:val="56B62522"/>
    <w:rsid w:val="56DE2A1A"/>
    <w:rsid w:val="570A1F63"/>
    <w:rsid w:val="570B5583"/>
    <w:rsid w:val="57115B7E"/>
    <w:rsid w:val="571804ED"/>
    <w:rsid w:val="57375511"/>
    <w:rsid w:val="574134AB"/>
    <w:rsid w:val="57832294"/>
    <w:rsid w:val="57C06AC6"/>
    <w:rsid w:val="57C53579"/>
    <w:rsid w:val="57E974D0"/>
    <w:rsid w:val="580B1D35"/>
    <w:rsid w:val="58121A4B"/>
    <w:rsid w:val="58220F38"/>
    <w:rsid w:val="582D2ECA"/>
    <w:rsid w:val="5866160D"/>
    <w:rsid w:val="58825B29"/>
    <w:rsid w:val="5883051A"/>
    <w:rsid w:val="589E62EB"/>
    <w:rsid w:val="58AB5080"/>
    <w:rsid w:val="58CA35A6"/>
    <w:rsid w:val="58D06FBA"/>
    <w:rsid w:val="590A0F1B"/>
    <w:rsid w:val="5936284C"/>
    <w:rsid w:val="5936505F"/>
    <w:rsid w:val="5943175D"/>
    <w:rsid w:val="59657925"/>
    <w:rsid w:val="59BD150F"/>
    <w:rsid w:val="59E22D24"/>
    <w:rsid w:val="59F20A8D"/>
    <w:rsid w:val="5A027FF3"/>
    <w:rsid w:val="5A0843E5"/>
    <w:rsid w:val="5A184997"/>
    <w:rsid w:val="5A713DAF"/>
    <w:rsid w:val="5A737E20"/>
    <w:rsid w:val="5AE72A9B"/>
    <w:rsid w:val="5B3752F1"/>
    <w:rsid w:val="5B3A093D"/>
    <w:rsid w:val="5B59067D"/>
    <w:rsid w:val="5BB406F0"/>
    <w:rsid w:val="5BC12002"/>
    <w:rsid w:val="5BDC37A3"/>
    <w:rsid w:val="5C007787"/>
    <w:rsid w:val="5C0B66FF"/>
    <w:rsid w:val="5C1E636D"/>
    <w:rsid w:val="5C270EC2"/>
    <w:rsid w:val="5C4066A5"/>
    <w:rsid w:val="5C49779D"/>
    <w:rsid w:val="5C4C74DD"/>
    <w:rsid w:val="5C85148E"/>
    <w:rsid w:val="5CA61CC5"/>
    <w:rsid w:val="5CD47089"/>
    <w:rsid w:val="5CE46DB3"/>
    <w:rsid w:val="5CEE60FC"/>
    <w:rsid w:val="5D1319DA"/>
    <w:rsid w:val="5D1551BE"/>
    <w:rsid w:val="5D1A27D4"/>
    <w:rsid w:val="5D470374"/>
    <w:rsid w:val="5D595589"/>
    <w:rsid w:val="5DB04328"/>
    <w:rsid w:val="5E622163"/>
    <w:rsid w:val="5E671A49"/>
    <w:rsid w:val="5E753226"/>
    <w:rsid w:val="5E79177D"/>
    <w:rsid w:val="5ECB5AC8"/>
    <w:rsid w:val="5ED2780B"/>
    <w:rsid w:val="5EDD3DB4"/>
    <w:rsid w:val="5EF374C0"/>
    <w:rsid w:val="5F142678"/>
    <w:rsid w:val="5F180EE5"/>
    <w:rsid w:val="5F20356F"/>
    <w:rsid w:val="5F2636B2"/>
    <w:rsid w:val="5F2E6A0B"/>
    <w:rsid w:val="5F304450"/>
    <w:rsid w:val="5F87745E"/>
    <w:rsid w:val="5FB96E19"/>
    <w:rsid w:val="5FC52ECB"/>
    <w:rsid w:val="60492AD3"/>
    <w:rsid w:val="604F4E8B"/>
    <w:rsid w:val="60663A3F"/>
    <w:rsid w:val="608D150F"/>
    <w:rsid w:val="60AC035C"/>
    <w:rsid w:val="60E16DC7"/>
    <w:rsid w:val="612A2EB4"/>
    <w:rsid w:val="614D1FBB"/>
    <w:rsid w:val="61557096"/>
    <w:rsid w:val="617D1584"/>
    <w:rsid w:val="6185437C"/>
    <w:rsid w:val="6192502F"/>
    <w:rsid w:val="619314C1"/>
    <w:rsid w:val="61932B55"/>
    <w:rsid w:val="619A1751"/>
    <w:rsid w:val="622171F9"/>
    <w:rsid w:val="62317338"/>
    <w:rsid w:val="62326A29"/>
    <w:rsid w:val="62407B32"/>
    <w:rsid w:val="62612C54"/>
    <w:rsid w:val="62801BCD"/>
    <w:rsid w:val="62C46226"/>
    <w:rsid w:val="62C523FB"/>
    <w:rsid w:val="62FF6656"/>
    <w:rsid w:val="63103592"/>
    <w:rsid w:val="631F257B"/>
    <w:rsid w:val="63360B92"/>
    <w:rsid w:val="63892462"/>
    <w:rsid w:val="63A778BA"/>
    <w:rsid w:val="63A92B04"/>
    <w:rsid w:val="63AE011A"/>
    <w:rsid w:val="63C201DF"/>
    <w:rsid w:val="640518CA"/>
    <w:rsid w:val="641C7510"/>
    <w:rsid w:val="641E3E83"/>
    <w:rsid w:val="641F6922"/>
    <w:rsid w:val="6432241B"/>
    <w:rsid w:val="64502F80"/>
    <w:rsid w:val="647749B0"/>
    <w:rsid w:val="648F14D8"/>
    <w:rsid w:val="64A241DD"/>
    <w:rsid w:val="64C930E7"/>
    <w:rsid w:val="650414C0"/>
    <w:rsid w:val="653E3F84"/>
    <w:rsid w:val="654900FB"/>
    <w:rsid w:val="65501489"/>
    <w:rsid w:val="658A5821"/>
    <w:rsid w:val="65972B56"/>
    <w:rsid w:val="65AB796D"/>
    <w:rsid w:val="65C42D57"/>
    <w:rsid w:val="65DF2C20"/>
    <w:rsid w:val="65FC2212"/>
    <w:rsid w:val="66206A18"/>
    <w:rsid w:val="662E7EAC"/>
    <w:rsid w:val="66354F05"/>
    <w:rsid w:val="66B772E6"/>
    <w:rsid w:val="66D06D96"/>
    <w:rsid w:val="66D122FD"/>
    <w:rsid w:val="66F70C49"/>
    <w:rsid w:val="66FC791B"/>
    <w:rsid w:val="67027FFB"/>
    <w:rsid w:val="67053791"/>
    <w:rsid w:val="672F50CE"/>
    <w:rsid w:val="6746681E"/>
    <w:rsid w:val="67672335"/>
    <w:rsid w:val="67733BB3"/>
    <w:rsid w:val="67AC4971"/>
    <w:rsid w:val="67CB102B"/>
    <w:rsid w:val="67D16185"/>
    <w:rsid w:val="67E55CBC"/>
    <w:rsid w:val="67F34959"/>
    <w:rsid w:val="67F971AD"/>
    <w:rsid w:val="68120C78"/>
    <w:rsid w:val="681A5D7E"/>
    <w:rsid w:val="682965BB"/>
    <w:rsid w:val="683A4A13"/>
    <w:rsid w:val="688B17FA"/>
    <w:rsid w:val="68996CA3"/>
    <w:rsid w:val="689E3B8A"/>
    <w:rsid w:val="68DE0B5A"/>
    <w:rsid w:val="68F5216F"/>
    <w:rsid w:val="692A3D9F"/>
    <w:rsid w:val="694109EF"/>
    <w:rsid w:val="694110E9"/>
    <w:rsid w:val="6949691B"/>
    <w:rsid w:val="69F262CB"/>
    <w:rsid w:val="6A204681"/>
    <w:rsid w:val="6A3C13E7"/>
    <w:rsid w:val="6A5632C9"/>
    <w:rsid w:val="6A611A43"/>
    <w:rsid w:val="6A7D3FB6"/>
    <w:rsid w:val="6A837C0B"/>
    <w:rsid w:val="6ABC311D"/>
    <w:rsid w:val="6AF503DD"/>
    <w:rsid w:val="6B133AE7"/>
    <w:rsid w:val="6B1D5E72"/>
    <w:rsid w:val="6B1E5B86"/>
    <w:rsid w:val="6B264581"/>
    <w:rsid w:val="6B376C47"/>
    <w:rsid w:val="6B3E28C1"/>
    <w:rsid w:val="6B4B046E"/>
    <w:rsid w:val="6B56531F"/>
    <w:rsid w:val="6B786A34"/>
    <w:rsid w:val="6B7D28AC"/>
    <w:rsid w:val="6B7E4C5D"/>
    <w:rsid w:val="6B961BC0"/>
    <w:rsid w:val="6BCFCE22"/>
    <w:rsid w:val="6C276CBC"/>
    <w:rsid w:val="6C512734"/>
    <w:rsid w:val="6C8359F4"/>
    <w:rsid w:val="6C867EA1"/>
    <w:rsid w:val="6CB70040"/>
    <w:rsid w:val="6D342338"/>
    <w:rsid w:val="6D34343E"/>
    <w:rsid w:val="6D434595"/>
    <w:rsid w:val="6D9F3FE9"/>
    <w:rsid w:val="6DB4076A"/>
    <w:rsid w:val="6DB64857"/>
    <w:rsid w:val="6DC95F17"/>
    <w:rsid w:val="6DE50BDD"/>
    <w:rsid w:val="6E135F4C"/>
    <w:rsid w:val="6E190503"/>
    <w:rsid w:val="6E261E32"/>
    <w:rsid w:val="6E634CD0"/>
    <w:rsid w:val="6E6848B4"/>
    <w:rsid w:val="6E8421A4"/>
    <w:rsid w:val="6E9309E1"/>
    <w:rsid w:val="6EAE6FCF"/>
    <w:rsid w:val="6EB26D11"/>
    <w:rsid w:val="6EC727D8"/>
    <w:rsid w:val="6EED5F9B"/>
    <w:rsid w:val="6F40256E"/>
    <w:rsid w:val="6F997ED1"/>
    <w:rsid w:val="6F9D176F"/>
    <w:rsid w:val="6FBE4B19"/>
    <w:rsid w:val="6FC51CA8"/>
    <w:rsid w:val="6FFA819D"/>
    <w:rsid w:val="704C6CF1"/>
    <w:rsid w:val="70607777"/>
    <w:rsid w:val="70634617"/>
    <w:rsid w:val="70636969"/>
    <w:rsid w:val="70E5442F"/>
    <w:rsid w:val="714F61D7"/>
    <w:rsid w:val="716122BB"/>
    <w:rsid w:val="71A30B93"/>
    <w:rsid w:val="71F67968"/>
    <w:rsid w:val="71F80EDE"/>
    <w:rsid w:val="720553A9"/>
    <w:rsid w:val="72155D12"/>
    <w:rsid w:val="72312642"/>
    <w:rsid w:val="724F65E2"/>
    <w:rsid w:val="727A5D97"/>
    <w:rsid w:val="728B591A"/>
    <w:rsid w:val="728C1B45"/>
    <w:rsid w:val="72B40078"/>
    <w:rsid w:val="72B81408"/>
    <w:rsid w:val="72BF0364"/>
    <w:rsid w:val="7310309A"/>
    <w:rsid w:val="73740A39"/>
    <w:rsid w:val="73E84F83"/>
    <w:rsid w:val="73F074CB"/>
    <w:rsid w:val="74026044"/>
    <w:rsid w:val="74117B3F"/>
    <w:rsid w:val="741713C4"/>
    <w:rsid w:val="741E2752"/>
    <w:rsid w:val="742862C6"/>
    <w:rsid w:val="74952773"/>
    <w:rsid w:val="74A024E4"/>
    <w:rsid w:val="74C51996"/>
    <w:rsid w:val="74CC6652"/>
    <w:rsid w:val="74DA0D6F"/>
    <w:rsid w:val="74DD5E85"/>
    <w:rsid w:val="750924D8"/>
    <w:rsid w:val="751C1622"/>
    <w:rsid w:val="75461F61"/>
    <w:rsid w:val="75862CA5"/>
    <w:rsid w:val="759118DF"/>
    <w:rsid w:val="759233F8"/>
    <w:rsid w:val="75934EFB"/>
    <w:rsid w:val="75A17CC5"/>
    <w:rsid w:val="75DB323C"/>
    <w:rsid w:val="75E225A7"/>
    <w:rsid w:val="75F27239"/>
    <w:rsid w:val="7629262A"/>
    <w:rsid w:val="769F401E"/>
    <w:rsid w:val="76EE7538"/>
    <w:rsid w:val="77012625"/>
    <w:rsid w:val="7746449A"/>
    <w:rsid w:val="77871237"/>
    <w:rsid w:val="77911727"/>
    <w:rsid w:val="77B4070C"/>
    <w:rsid w:val="77DF669D"/>
    <w:rsid w:val="780600CD"/>
    <w:rsid w:val="78174088"/>
    <w:rsid w:val="78342545"/>
    <w:rsid w:val="78444715"/>
    <w:rsid w:val="78515A11"/>
    <w:rsid w:val="78704DF0"/>
    <w:rsid w:val="78A91184"/>
    <w:rsid w:val="78D322D8"/>
    <w:rsid w:val="78EA52F9"/>
    <w:rsid w:val="78EC0CB4"/>
    <w:rsid w:val="78FD327E"/>
    <w:rsid w:val="78FF0DA4"/>
    <w:rsid w:val="79004B1D"/>
    <w:rsid w:val="7912502F"/>
    <w:rsid w:val="797C4DD7"/>
    <w:rsid w:val="79872B48"/>
    <w:rsid w:val="79AB2CDA"/>
    <w:rsid w:val="79B0779A"/>
    <w:rsid w:val="79F931E1"/>
    <w:rsid w:val="7A027492"/>
    <w:rsid w:val="7A1220CC"/>
    <w:rsid w:val="7A146AD1"/>
    <w:rsid w:val="7A4153ED"/>
    <w:rsid w:val="7A575F57"/>
    <w:rsid w:val="7A684727"/>
    <w:rsid w:val="7A6A66F1"/>
    <w:rsid w:val="7A937CD0"/>
    <w:rsid w:val="7AB11687"/>
    <w:rsid w:val="7ACF6635"/>
    <w:rsid w:val="7B1EE665"/>
    <w:rsid w:val="7B680EF1"/>
    <w:rsid w:val="7BAF03F7"/>
    <w:rsid w:val="7BC97448"/>
    <w:rsid w:val="7BDD38DF"/>
    <w:rsid w:val="7BE009BA"/>
    <w:rsid w:val="7BF904A3"/>
    <w:rsid w:val="7C134B67"/>
    <w:rsid w:val="7C26131F"/>
    <w:rsid w:val="7C2720F2"/>
    <w:rsid w:val="7C43714C"/>
    <w:rsid w:val="7C815F74"/>
    <w:rsid w:val="7C8617DD"/>
    <w:rsid w:val="7CCD1A56"/>
    <w:rsid w:val="7CE0713F"/>
    <w:rsid w:val="7D7E4262"/>
    <w:rsid w:val="7DAE6C72"/>
    <w:rsid w:val="7DD81917"/>
    <w:rsid w:val="7DDE4768"/>
    <w:rsid w:val="7E0F7ABB"/>
    <w:rsid w:val="7E3712E7"/>
    <w:rsid w:val="7E4E280B"/>
    <w:rsid w:val="7E6B31AE"/>
    <w:rsid w:val="7E7C2CBC"/>
    <w:rsid w:val="7EB048EF"/>
    <w:rsid w:val="7EB34943"/>
    <w:rsid w:val="7EB60008"/>
    <w:rsid w:val="7EDC30EB"/>
    <w:rsid w:val="7EDC7492"/>
    <w:rsid w:val="7EEF2C4C"/>
    <w:rsid w:val="7EF8136D"/>
    <w:rsid w:val="7F267F08"/>
    <w:rsid w:val="7F2822B2"/>
    <w:rsid w:val="7F3FD8F5"/>
    <w:rsid w:val="7F4FF76D"/>
    <w:rsid w:val="7F577294"/>
    <w:rsid w:val="7F5C05D3"/>
    <w:rsid w:val="7F721BA4"/>
    <w:rsid w:val="7FB14DC3"/>
    <w:rsid w:val="7FC05006"/>
    <w:rsid w:val="7FC111A0"/>
    <w:rsid w:val="7FC3027E"/>
    <w:rsid w:val="B6DFD99A"/>
    <w:rsid w:val="BF47EA16"/>
    <w:rsid w:val="CFEF73C2"/>
    <w:rsid w:val="E74DD106"/>
    <w:rsid w:val="EAF9AAD5"/>
    <w:rsid w:val="EBFDE926"/>
    <w:rsid w:val="ECDCB5FD"/>
    <w:rsid w:val="EEF79D81"/>
    <w:rsid w:val="FBF59284"/>
    <w:rsid w:val="FD77ADB3"/>
    <w:rsid w:val="FEFDF03F"/>
    <w:rsid w:val="FEFF59ED"/>
    <w:rsid w:val="FF8F13CE"/>
    <w:rsid w:val="FFDADA8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name="index 1"/>
    <w:lsdException w:qFormat="1"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tabs>
        <w:tab w:val="left" w:pos="1830"/>
      </w:tabs>
      <w:ind w:left="1830" w:hanging="360"/>
      <w:outlineLvl w:val="0"/>
    </w:pPr>
    <w:rPr>
      <w:rFonts w:ascii="Arial" w:hAnsi="Arial" w:eastAsia="仿宋_GB2312"/>
      <w:sz w:val="28"/>
      <w:szCs w:val="20"/>
      <w:lang w:bidi="he-IL"/>
    </w:rPr>
  </w:style>
  <w:style w:type="paragraph" w:styleId="3">
    <w:name w:val="heading 2"/>
    <w:basedOn w:val="1"/>
    <w:next w:val="1"/>
    <w:link w:val="39"/>
    <w:autoRedefine/>
    <w:qFormat/>
    <w:uiPriority w:val="0"/>
    <w:pPr>
      <w:keepNext/>
      <w:keepLines/>
      <w:spacing w:before="260" w:after="260" w:line="416" w:lineRule="auto"/>
      <w:outlineLvl w:val="1"/>
    </w:pPr>
    <w:rPr>
      <w:rFonts w:ascii="Arial" w:hAnsi="Arial" w:eastAsia="黑体"/>
      <w:b/>
      <w:bCs/>
      <w:sz w:val="32"/>
      <w:szCs w:val="32"/>
    </w:rPr>
  </w:style>
  <w:style w:type="character" w:default="1" w:styleId="19">
    <w:name w:val="Default Paragraph Font"/>
    <w:autoRedefine/>
    <w:semiHidden/>
    <w:unhideWhenUsed/>
    <w:qFormat/>
    <w:uiPriority w:val="1"/>
  </w:style>
  <w:style w:type="table" w:default="1" w:styleId="17">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autoRedefine/>
    <w:qFormat/>
    <w:uiPriority w:val="0"/>
    <w:pPr>
      <w:jc w:val="left"/>
    </w:pPr>
  </w:style>
  <w:style w:type="paragraph" w:styleId="5">
    <w:name w:val="Body Text"/>
    <w:basedOn w:val="1"/>
    <w:link w:val="41"/>
    <w:autoRedefine/>
    <w:qFormat/>
    <w:uiPriority w:val="0"/>
    <w:pPr>
      <w:spacing w:after="120"/>
    </w:pPr>
  </w:style>
  <w:style w:type="paragraph" w:styleId="6">
    <w:name w:val="index 4"/>
    <w:basedOn w:val="1"/>
    <w:next w:val="1"/>
    <w:qFormat/>
    <w:uiPriority w:val="99"/>
    <w:pPr>
      <w:ind w:left="600" w:leftChars="600"/>
    </w:pPr>
    <w:rPr>
      <w:rFonts w:ascii="Calibri" w:hAnsi="Calibri"/>
      <w:szCs w:val="24"/>
    </w:rPr>
  </w:style>
  <w:style w:type="paragraph" w:styleId="7">
    <w:name w:val="Plain Text"/>
    <w:basedOn w:val="1"/>
    <w:autoRedefine/>
    <w:qFormat/>
    <w:uiPriority w:val="0"/>
    <w:rPr>
      <w:rFonts w:ascii="宋体" w:hAnsi="Courier New"/>
    </w:rPr>
  </w:style>
  <w:style w:type="paragraph" w:styleId="8">
    <w:name w:val="Balloon Text"/>
    <w:basedOn w:val="1"/>
    <w:link w:val="40"/>
    <w:autoRedefine/>
    <w:qFormat/>
    <w:uiPriority w:val="0"/>
    <w:rPr>
      <w:sz w:val="18"/>
      <w:szCs w:val="18"/>
    </w:rPr>
  </w:style>
  <w:style w:type="paragraph" w:styleId="9">
    <w:name w:val="footer"/>
    <w:basedOn w:val="1"/>
    <w:link w:val="53"/>
    <w:autoRedefine/>
    <w:qFormat/>
    <w:uiPriority w:val="99"/>
    <w:pPr>
      <w:tabs>
        <w:tab w:val="center" w:pos="4153"/>
        <w:tab w:val="right" w:pos="8306"/>
      </w:tabs>
      <w:snapToGrid w:val="0"/>
      <w:jc w:val="left"/>
    </w:pPr>
    <w:rPr>
      <w:sz w:val="18"/>
      <w:szCs w:val="20"/>
      <w:lang w:bidi="he-IL"/>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2"/>
    <w:next w:val="1"/>
    <w:autoRedefine/>
    <w:qFormat/>
    <w:uiPriority w:val="39"/>
    <w:rPr>
      <w:rFonts w:eastAsia="黑体"/>
      <w:sz w:val="28"/>
    </w:rPr>
  </w:style>
  <w:style w:type="paragraph" w:styleId="12">
    <w:name w:val="index 1"/>
    <w:basedOn w:val="1"/>
    <w:next w:val="1"/>
    <w:autoRedefine/>
    <w:semiHidden/>
    <w:qFormat/>
    <w:uiPriority w:val="0"/>
    <w:rPr>
      <w:rFonts w:eastAsia="仿宋_GB2312"/>
      <w:b/>
      <w:sz w:val="24"/>
      <w:szCs w:val="20"/>
    </w:rPr>
  </w:style>
  <w:style w:type="paragraph" w:styleId="13">
    <w:name w:val="toc 2"/>
    <w:basedOn w:val="14"/>
    <w:next w:val="14"/>
    <w:autoRedefine/>
    <w:qFormat/>
    <w:uiPriority w:val="39"/>
    <w:pPr>
      <w:ind w:left="420"/>
    </w:pPr>
    <w:rPr>
      <w:rFonts w:eastAsia="仿宋_GB2312"/>
      <w:b/>
      <w:sz w:val="24"/>
    </w:rPr>
  </w:style>
  <w:style w:type="paragraph" w:styleId="14">
    <w:name w:val="index 2"/>
    <w:basedOn w:val="1"/>
    <w:next w:val="1"/>
    <w:autoRedefine/>
    <w:qFormat/>
    <w:uiPriority w:val="0"/>
    <w:pPr>
      <w:ind w:left="200" w:leftChars="200"/>
    </w:pPr>
    <w:rPr>
      <w:szCs w:val="20"/>
    </w:rPr>
  </w:style>
  <w:style w:type="paragraph" w:styleId="15">
    <w:name w:val="Normal (Web)"/>
    <w:basedOn w:val="1"/>
    <w:autoRedefine/>
    <w:qFormat/>
    <w:uiPriority w:val="0"/>
    <w:pPr>
      <w:spacing w:beforeAutospacing="1" w:afterAutospacing="1"/>
      <w:jc w:val="left"/>
    </w:pPr>
    <w:rPr>
      <w:kern w:val="0"/>
      <w:sz w:val="24"/>
    </w:rPr>
  </w:style>
  <w:style w:type="paragraph" w:styleId="16">
    <w:name w:val="Body Text First Indent"/>
    <w:basedOn w:val="5"/>
    <w:link w:val="42"/>
    <w:autoRedefine/>
    <w:unhideWhenUsed/>
    <w:qFormat/>
    <w:uiPriority w:val="99"/>
    <w:pPr>
      <w:spacing w:line="400" w:lineRule="atLeast"/>
      <w:ind w:firstLine="426"/>
    </w:pPr>
    <w:rPr>
      <w:sz w:val="24"/>
      <w:szCs w:val="20"/>
    </w:rPr>
  </w:style>
  <w:style w:type="table" w:styleId="18">
    <w:name w:val="Table Grid"/>
    <w:basedOn w:val="1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uiPriority w:val="0"/>
  </w:style>
  <w:style w:type="character" w:styleId="21">
    <w:name w:val="page number"/>
    <w:basedOn w:val="19"/>
    <w:autoRedefine/>
    <w:qFormat/>
    <w:uiPriority w:val="0"/>
  </w:style>
  <w:style w:type="character" w:styleId="22">
    <w:name w:val="FollowedHyperlink"/>
    <w:basedOn w:val="19"/>
    <w:autoRedefine/>
    <w:qFormat/>
    <w:uiPriority w:val="0"/>
    <w:rPr>
      <w:color w:val="800080"/>
      <w:u w:val="none"/>
    </w:rPr>
  </w:style>
  <w:style w:type="character" w:styleId="23">
    <w:name w:val="Emphasis"/>
    <w:basedOn w:val="19"/>
    <w:autoRedefine/>
    <w:qFormat/>
    <w:uiPriority w:val="0"/>
    <w:rPr>
      <w:color w:val="CC0000"/>
    </w:rPr>
  </w:style>
  <w:style w:type="character" w:styleId="24">
    <w:name w:val="HTML Definition"/>
    <w:basedOn w:val="19"/>
    <w:autoRedefine/>
    <w:qFormat/>
    <w:uiPriority w:val="0"/>
  </w:style>
  <w:style w:type="character" w:styleId="25">
    <w:name w:val="HTML Typewriter"/>
    <w:basedOn w:val="19"/>
    <w:autoRedefine/>
    <w:qFormat/>
    <w:uiPriority w:val="0"/>
    <w:rPr>
      <w:rFonts w:hint="default" w:ascii="monospace" w:hAnsi="monospace" w:eastAsia="monospace" w:cs="monospace"/>
      <w:sz w:val="20"/>
    </w:rPr>
  </w:style>
  <w:style w:type="character" w:styleId="26">
    <w:name w:val="HTML Acronym"/>
    <w:basedOn w:val="19"/>
    <w:autoRedefine/>
    <w:qFormat/>
    <w:uiPriority w:val="0"/>
  </w:style>
  <w:style w:type="character" w:styleId="27">
    <w:name w:val="HTML Variable"/>
    <w:basedOn w:val="19"/>
    <w:autoRedefine/>
    <w:qFormat/>
    <w:uiPriority w:val="0"/>
  </w:style>
  <w:style w:type="character" w:styleId="28">
    <w:name w:val="Hyperlink"/>
    <w:basedOn w:val="19"/>
    <w:autoRedefine/>
    <w:qFormat/>
    <w:uiPriority w:val="99"/>
    <w:rPr>
      <w:color w:val="0000FF"/>
      <w:u w:val="none"/>
    </w:rPr>
  </w:style>
  <w:style w:type="character" w:styleId="29">
    <w:name w:val="HTML Code"/>
    <w:basedOn w:val="19"/>
    <w:autoRedefine/>
    <w:qFormat/>
    <w:uiPriority w:val="0"/>
    <w:rPr>
      <w:rFonts w:hint="default" w:ascii="monospace" w:hAnsi="monospace" w:eastAsia="monospace" w:cs="monospace"/>
      <w:sz w:val="20"/>
    </w:rPr>
  </w:style>
  <w:style w:type="character" w:styleId="30">
    <w:name w:val="HTML Cite"/>
    <w:basedOn w:val="19"/>
    <w:autoRedefine/>
    <w:qFormat/>
    <w:uiPriority w:val="0"/>
    <w:rPr>
      <w:color w:val="008000"/>
    </w:rPr>
  </w:style>
  <w:style w:type="character" w:styleId="31">
    <w:name w:val="HTML Keyboard"/>
    <w:basedOn w:val="19"/>
    <w:autoRedefine/>
    <w:qFormat/>
    <w:uiPriority w:val="0"/>
    <w:rPr>
      <w:rFonts w:hint="default" w:ascii="monospace" w:hAnsi="monospace" w:eastAsia="monospace" w:cs="monospace"/>
      <w:sz w:val="20"/>
    </w:rPr>
  </w:style>
  <w:style w:type="character" w:styleId="32">
    <w:name w:val="HTML Sample"/>
    <w:basedOn w:val="19"/>
    <w:autoRedefine/>
    <w:qFormat/>
    <w:uiPriority w:val="0"/>
    <w:rPr>
      <w:rFonts w:ascii="monospace" w:hAnsi="monospace" w:eastAsia="monospace" w:cs="monospace"/>
    </w:rPr>
  </w:style>
  <w:style w:type="paragraph" w:customStyle="1" w:styleId="33">
    <w:name w:val="章标题"/>
    <w:basedOn w:val="1"/>
    <w:autoRedefine/>
    <w:qFormat/>
    <w:uiPriority w:val="0"/>
    <w:pPr>
      <w:jc w:val="center"/>
    </w:pPr>
    <w:rPr>
      <w:rFonts w:ascii="宋体" w:hAnsi="宋体" w:eastAsia="黑体"/>
      <w:b/>
      <w:sz w:val="28"/>
      <w:szCs w:val="30"/>
    </w:rPr>
  </w:style>
  <w:style w:type="paragraph" w:customStyle="1" w:styleId="34">
    <w:name w:val="GW-正文"/>
    <w:basedOn w:val="1"/>
    <w:autoRedefine/>
    <w:qFormat/>
    <w:uiPriority w:val="0"/>
    <w:pPr>
      <w:spacing w:line="360" w:lineRule="auto"/>
      <w:ind w:firstLine="200" w:firstLineChars="200"/>
      <w:contextualSpacing/>
    </w:pPr>
  </w:style>
  <w:style w:type="paragraph" w:customStyle="1" w:styleId="35">
    <w:name w:val="p0"/>
    <w:basedOn w:val="1"/>
    <w:autoRedefine/>
    <w:qFormat/>
    <w:uiPriority w:val="0"/>
    <w:pPr>
      <w:widowControl/>
    </w:pPr>
    <w:rPr>
      <w:kern w:val="0"/>
      <w:szCs w:val="21"/>
    </w:rPr>
  </w:style>
  <w:style w:type="paragraph" w:customStyle="1" w:styleId="36">
    <w:name w:val="节标题"/>
    <w:basedOn w:val="1"/>
    <w:autoRedefine/>
    <w:qFormat/>
    <w:uiPriority w:val="0"/>
    <w:pPr>
      <w:ind w:firstLine="1928" w:firstLineChars="800"/>
    </w:pPr>
    <w:rPr>
      <w:rFonts w:ascii="宋体" w:hAnsi="宋体" w:cs="Arial"/>
      <w:b/>
    </w:rPr>
  </w:style>
  <w:style w:type="paragraph" w:customStyle="1" w:styleId="37">
    <w:name w:val="D&amp;L"/>
    <w:basedOn w:val="10"/>
    <w:autoRedefine/>
    <w:qFormat/>
    <w:uiPriority w:val="0"/>
    <w:pPr>
      <w:pBdr>
        <w:bottom w:val="thinThickSmallGap" w:color="auto" w:sz="18" w:space="1"/>
      </w:pBdr>
      <w:adjustRightInd w:val="0"/>
      <w:snapToGrid/>
      <w:spacing w:line="240" w:lineRule="atLeast"/>
      <w:textAlignment w:val="baseline"/>
    </w:pPr>
    <w:rPr>
      <w:kern w:val="0"/>
      <w:sz w:val="24"/>
      <w:szCs w:val="20"/>
    </w:rPr>
  </w:style>
  <w:style w:type="character" w:customStyle="1" w:styleId="38">
    <w:name w:val="fontstyle01"/>
    <w:autoRedefine/>
    <w:qFormat/>
    <w:uiPriority w:val="0"/>
    <w:rPr>
      <w:rFonts w:hint="eastAsia" w:ascii="宋体" w:hAnsi="宋体" w:eastAsia="宋体"/>
      <w:color w:val="000000"/>
      <w:sz w:val="24"/>
      <w:szCs w:val="24"/>
    </w:rPr>
  </w:style>
  <w:style w:type="character" w:customStyle="1" w:styleId="39">
    <w:name w:val="标题 2 Char"/>
    <w:link w:val="3"/>
    <w:autoRedefine/>
    <w:qFormat/>
    <w:uiPriority w:val="0"/>
    <w:rPr>
      <w:rFonts w:ascii="Arial" w:hAnsi="Arial" w:eastAsia="黑体"/>
      <w:b/>
      <w:bCs/>
      <w:sz w:val="32"/>
      <w:szCs w:val="32"/>
    </w:rPr>
  </w:style>
  <w:style w:type="character" w:customStyle="1" w:styleId="40">
    <w:name w:val="批注框文本 Char"/>
    <w:basedOn w:val="19"/>
    <w:link w:val="8"/>
    <w:autoRedefine/>
    <w:qFormat/>
    <w:uiPriority w:val="0"/>
    <w:rPr>
      <w:kern w:val="2"/>
      <w:sz w:val="18"/>
      <w:szCs w:val="18"/>
    </w:rPr>
  </w:style>
  <w:style w:type="character" w:customStyle="1" w:styleId="41">
    <w:name w:val="正文文本 Char"/>
    <w:basedOn w:val="19"/>
    <w:link w:val="5"/>
    <w:autoRedefine/>
    <w:qFormat/>
    <w:uiPriority w:val="0"/>
    <w:rPr>
      <w:kern w:val="2"/>
      <w:sz w:val="21"/>
      <w:szCs w:val="24"/>
    </w:rPr>
  </w:style>
  <w:style w:type="character" w:customStyle="1" w:styleId="42">
    <w:name w:val="正文首行缩进 Char"/>
    <w:basedOn w:val="41"/>
    <w:link w:val="16"/>
    <w:autoRedefine/>
    <w:qFormat/>
    <w:uiPriority w:val="99"/>
    <w:rPr>
      <w:kern w:val="2"/>
      <w:sz w:val="24"/>
      <w:szCs w:val="24"/>
    </w:rPr>
  </w:style>
  <w:style w:type="paragraph" w:customStyle="1" w:styleId="43">
    <w:name w:val="列出段落1"/>
    <w:basedOn w:val="1"/>
    <w:autoRedefine/>
    <w:qFormat/>
    <w:uiPriority w:val="34"/>
    <w:pPr>
      <w:ind w:firstLine="420" w:firstLineChars="200"/>
    </w:pPr>
    <w:rPr>
      <w:rFonts w:ascii="Calibri" w:hAnsi="Calibri"/>
      <w:szCs w:val="22"/>
    </w:rPr>
  </w:style>
  <w:style w:type="character" w:customStyle="1" w:styleId="44">
    <w:name w:val="c-icon13"/>
    <w:basedOn w:val="19"/>
    <w:autoRedefine/>
    <w:qFormat/>
    <w:uiPriority w:val="0"/>
  </w:style>
  <w:style w:type="character" w:customStyle="1" w:styleId="45">
    <w:name w:val="c-icon14"/>
    <w:basedOn w:val="19"/>
    <w:autoRedefine/>
    <w:qFormat/>
    <w:uiPriority w:val="0"/>
  </w:style>
  <w:style w:type="character" w:customStyle="1" w:styleId="46">
    <w:name w:val="hover18"/>
    <w:basedOn w:val="19"/>
    <w:autoRedefine/>
    <w:qFormat/>
    <w:uiPriority w:val="0"/>
  </w:style>
  <w:style w:type="character" w:customStyle="1" w:styleId="47">
    <w:name w:val="hover19"/>
    <w:basedOn w:val="19"/>
    <w:autoRedefine/>
    <w:qFormat/>
    <w:uiPriority w:val="0"/>
    <w:rPr>
      <w:color w:val="315EFB"/>
    </w:rPr>
  </w:style>
  <w:style w:type="character" w:customStyle="1" w:styleId="48">
    <w:name w:val="c-icon28"/>
    <w:basedOn w:val="19"/>
    <w:autoRedefine/>
    <w:qFormat/>
    <w:uiPriority w:val="0"/>
  </w:style>
  <w:style w:type="character" w:customStyle="1" w:styleId="49">
    <w:name w:val="c-icon26"/>
    <w:basedOn w:val="19"/>
    <w:autoRedefine/>
    <w:qFormat/>
    <w:uiPriority w:val="0"/>
  </w:style>
  <w:style w:type="paragraph" w:customStyle="1" w:styleId="50">
    <w:name w:val="列出段落2"/>
    <w:basedOn w:val="1"/>
    <w:autoRedefine/>
    <w:qFormat/>
    <w:uiPriority w:val="34"/>
    <w:pPr>
      <w:ind w:firstLine="420" w:firstLineChars="200"/>
    </w:pPr>
    <w:rPr>
      <w:kern w:val="0"/>
      <w:sz w:val="20"/>
      <w:szCs w:val="20"/>
    </w:rPr>
  </w:style>
  <w:style w:type="character" w:customStyle="1" w:styleId="51">
    <w:name w:val="font41"/>
    <w:basedOn w:val="19"/>
    <w:autoRedefine/>
    <w:qFormat/>
    <w:uiPriority w:val="0"/>
    <w:rPr>
      <w:rFonts w:hint="default" w:ascii="等线" w:hAnsi="等线" w:eastAsia="等线" w:cs="等线"/>
      <w:color w:val="000000"/>
      <w:sz w:val="22"/>
      <w:szCs w:val="22"/>
      <w:u w:val="none"/>
    </w:rPr>
  </w:style>
  <w:style w:type="character" w:customStyle="1" w:styleId="52">
    <w:name w:val="font01"/>
    <w:basedOn w:val="19"/>
    <w:autoRedefine/>
    <w:qFormat/>
    <w:uiPriority w:val="0"/>
    <w:rPr>
      <w:rFonts w:ascii="DengXian ( 正文 )" w:hAnsi="DengXian ( 正文 )" w:eastAsia="DengXian ( 正文 )" w:cs="DengXian ( 正文 )"/>
      <w:color w:val="000000"/>
      <w:sz w:val="22"/>
      <w:szCs w:val="22"/>
      <w:u w:val="none"/>
    </w:rPr>
  </w:style>
  <w:style w:type="character" w:customStyle="1" w:styleId="53">
    <w:name w:val="页脚 Char"/>
    <w:link w:val="9"/>
    <w:autoRedefine/>
    <w:qFormat/>
    <w:uiPriority w:val="99"/>
    <w:rPr>
      <w:rFonts w:ascii="Times New Roman" w:hAnsi="Times New Roman"/>
      <w:kern w:val="2"/>
      <w:sz w:val="18"/>
      <w:lang w:bidi="he-IL"/>
    </w:rPr>
  </w:style>
  <w:style w:type="paragraph" w:customStyle="1" w:styleId="54">
    <w:name w:val="_Style 0"/>
    <w:autoRedefine/>
    <w:qFormat/>
    <w:uiPriority w:val="1"/>
    <w:pPr>
      <w:widowControl w:val="0"/>
      <w:jc w:val="both"/>
    </w:pPr>
    <w:rPr>
      <w:rFonts w:ascii="Times New Roman" w:hAnsi="Times New Roman" w:eastAsia="宋体" w:cs="Times New Roman"/>
      <w:kern w:val="2"/>
      <w:sz w:val="21"/>
      <w:szCs w:val="22"/>
      <w:lang w:val="en-US" w:eastAsia="zh-CN" w:bidi="ar-SA"/>
    </w:rPr>
  </w:style>
  <w:style w:type="character" w:customStyle="1" w:styleId="55">
    <w:name w:val="hover"/>
    <w:basedOn w:val="19"/>
    <w:qFormat/>
    <w:uiPriority w:val="0"/>
    <w:rPr>
      <w:color w:val="0063BA"/>
    </w:rPr>
  </w:style>
  <w:style w:type="character" w:customStyle="1" w:styleId="56">
    <w:name w:val="margin_right20"/>
    <w:basedOn w:val="19"/>
    <w:qFormat/>
    <w:uiPriority w:val="0"/>
  </w:style>
  <w:style w:type="character" w:customStyle="1" w:styleId="57">
    <w:name w:val="active6"/>
    <w:basedOn w:val="19"/>
    <w:qFormat/>
    <w:uiPriority w:val="0"/>
    <w:rPr>
      <w:color w:val="FFFFFF"/>
      <w:shd w:val="clear" w:fill="E22323"/>
    </w:rPr>
  </w:style>
  <w:style w:type="character" w:customStyle="1" w:styleId="58">
    <w:name w:val="cur"/>
    <w:basedOn w:val="19"/>
    <w:qFormat/>
    <w:uiPriority w:val="0"/>
    <w:rPr>
      <w:color w:val="E22323"/>
    </w:rPr>
  </w:style>
  <w:style w:type="character" w:customStyle="1" w:styleId="59">
    <w:name w:val="hover5"/>
    <w:basedOn w:val="19"/>
    <w:qFormat/>
    <w:uiPriority w:val="0"/>
    <w:rPr>
      <w:u w:val="single"/>
    </w:rPr>
  </w:style>
  <w:style w:type="character" w:customStyle="1" w:styleId="60">
    <w:name w:val="first-child2"/>
    <w:basedOn w:val="19"/>
    <w:qFormat/>
    <w:uiPriority w:val="0"/>
  </w:style>
  <w:style w:type="character" w:customStyle="1" w:styleId="61">
    <w:name w:val="layui-this"/>
    <w:basedOn w:val="19"/>
    <w:qFormat/>
    <w:uiPriority w:val="0"/>
    <w:rPr>
      <w:bdr w:val="single" w:color="EEEEEE" w:sz="6" w:space="0"/>
      <w:shd w:val="clear" w:fill="FFFFFF"/>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8476</Words>
  <Characters>9147</Characters>
  <Lines>130</Lines>
  <Paragraphs>36</Paragraphs>
  <TotalTime>0</TotalTime>
  <ScaleCrop>false</ScaleCrop>
  <LinksUpToDate>false</LinksUpToDate>
  <CharactersWithSpaces>9529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2020-02-04T00:14:00Z</dcterms:created>
  <dc:creator>Vincent</dc:creator>
  <cp:lastModifiedBy>99特工</cp:lastModifiedBy>
  <cp:lastPrinted>2024-04-30T01:34:00Z</cp:lastPrinted>
  <dcterms:modified xsi:type="dcterms:W3CDTF">2026-05-15T11:48:14Z</dcterms:modified>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4DFDBBC9CF744F1585C248C82753E305</vt:lpwstr>
  </property>
  <property fmtid="{D5CDD505-2E9C-101B-9397-08002B2CF9AE}" pid="4" name="KSOTemplateDocerSaveRecord">
    <vt:lpwstr>eyJoZGlkIjoiOWMxYTFkNGZjM2ZjMmIxNDhlOWJmZDVjM2IyYzIzZTkiLCJ1c2VySWQiOiIxMTUyMzM2NjU4In0=</vt:lpwstr>
  </property>
</Properties>
</file>