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FC4CE">
      <w:pPr>
        <w:jc w:val="center"/>
        <w:rPr>
          <w:rFonts w:hint="default"/>
          <w:b/>
          <w:bCs/>
          <w:sz w:val="32"/>
          <w:szCs w:val="40"/>
          <w:lang w:val="en-US"/>
        </w:rPr>
      </w:pPr>
      <w:r>
        <w:rPr>
          <w:rFonts w:hint="eastAsia"/>
          <w:b/>
          <w:bCs/>
          <w:sz w:val="36"/>
          <w:szCs w:val="44"/>
          <w:lang w:val="en-US" w:eastAsia="zh-CN"/>
        </w:rPr>
        <w:t>舒城县人民医院部分</w:t>
      </w:r>
      <w:r>
        <w:rPr>
          <w:rFonts w:hint="eastAsia"/>
          <w:b/>
          <w:bCs/>
          <w:sz w:val="36"/>
          <w:szCs w:val="44"/>
          <w:lang w:eastAsia="zh-CN"/>
        </w:rPr>
        <w:t>耗材（2026年第一次）</w:t>
      </w:r>
      <w:r>
        <w:rPr>
          <w:rFonts w:hint="eastAsia"/>
          <w:b/>
          <w:bCs/>
          <w:sz w:val="36"/>
          <w:szCs w:val="44"/>
          <w:lang w:val="en-US" w:eastAsia="zh-CN"/>
        </w:rPr>
        <w:t>询价</w:t>
      </w:r>
    </w:p>
    <w:p w14:paraId="3E30139E">
      <w:pPr>
        <w:rPr>
          <w:rFonts w:asciiTheme="minorEastAsia" w:hAnsiTheme="minorEastAsia" w:cstheme="minorEastAsia"/>
          <w:sz w:val="28"/>
          <w:szCs w:val="36"/>
        </w:rPr>
      </w:pPr>
      <w:r>
        <w:rPr>
          <w:rFonts w:hint="eastAsia" w:asciiTheme="minorEastAsia" w:hAnsiTheme="minorEastAsia" w:cstheme="minorEastAsia"/>
          <w:sz w:val="28"/>
          <w:szCs w:val="36"/>
        </w:rPr>
        <w:t>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p>
    <w:p w14:paraId="0BFAACC9">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需求，根据</w:t>
      </w:r>
      <w:r>
        <w:rPr>
          <w:rFonts w:hint="eastAsia" w:asciiTheme="minorEastAsia" w:hAnsiTheme="minorEastAsia" w:cstheme="minorEastAsia"/>
          <w:sz w:val="28"/>
          <w:szCs w:val="36"/>
          <w:lang w:val="en-US" w:eastAsia="zh-CN"/>
        </w:rPr>
        <w:t>国家、省市</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带量采购等相关要求，</w:t>
      </w:r>
      <w:r>
        <w:rPr>
          <w:rFonts w:hint="eastAsia" w:asciiTheme="minorEastAsia" w:hAnsiTheme="minorEastAsia" w:eastAsiaTheme="minorEastAsia" w:cstheme="minorEastAsia"/>
          <w:kern w:val="2"/>
          <w:sz w:val="28"/>
          <w:szCs w:val="36"/>
          <w:lang w:val="en-US" w:eastAsia="zh-CN" w:bidi="ar-SA"/>
        </w:rPr>
        <w:t>拟对近期</w:t>
      </w:r>
      <w:r>
        <w:rPr>
          <w:rFonts w:hint="eastAsia" w:asciiTheme="minorEastAsia" w:hAnsiTheme="minorEastAsia" w:cstheme="minorEastAsia"/>
          <w:kern w:val="2"/>
          <w:sz w:val="28"/>
          <w:szCs w:val="36"/>
          <w:lang w:val="en-US" w:eastAsia="zh-CN" w:bidi="ar-SA"/>
        </w:rPr>
        <w:t>耗材无法</w:t>
      </w:r>
      <w:r>
        <w:rPr>
          <w:rFonts w:hint="eastAsia" w:asciiTheme="minorEastAsia" w:hAnsiTheme="minorEastAsia" w:eastAsiaTheme="minorEastAsia" w:cstheme="minorEastAsia"/>
          <w:kern w:val="2"/>
          <w:sz w:val="28"/>
          <w:szCs w:val="36"/>
          <w:lang w:val="en-US" w:eastAsia="zh-CN" w:bidi="ar-SA"/>
        </w:rPr>
        <w:t>配送等原因造成临床短缺的常用</w:t>
      </w:r>
      <w:r>
        <w:rPr>
          <w:rFonts w:hint="eastAsia" w:asciiTheme="minorEastAsia" w:hAnsiTheme="minorEastAsia" w:cstheme="minorEastAsia"/>
          <w:kern w:val="2"/>
          <w:sz w:val="28"/>
          <w:szCs w:val="36"/>
          <w:lang w:val="en-US" w:eastAsia="zh-CN" w:bidi="ar-SA"/>
        </w:rPr>
        <w:t>耗材</w:t>
      </w:r>
      <w:r>
        <w:rPr>
          <w:rFonts w:hint="eastAsia" w:asciiTheme="minorEastAsia" w:hAnsiTheme="minorEastAsia" w:cstheme="minorEastAsia"/>
          <w:sz w:val="28"/>
          <w:szCs w:val="36"/>
          <w:lang w:val="en-US" w:eastAsia="zh-CN"/>
        </w:rPr>
        <w:t>公开询价</w:t>
      </w:r>
      <w:r>
        <w:rPr>
          <w:rFonts w:hint="eastAsia" w:asciiTheme="minorEastAsia" w:hAnsiTheme="minorEastAsia" w:cstheme="minorEastAsia"/>
          <w:sz w:val="28"/>
          <w:szCs w:val="36"/>
        </w:rPr>
        <w:t>，</w:t>
      </w:r>
      <w:r>
        <w:rPr>
          <w:rFonts w:hint="eastAsia" w:asciiTheme="minorEastAsia" w:hAnsiTheme="minorEastAsia" w:cstheme="minorEastAsia"/>
          <w:sz w:val="28"/>
          <w:szCs w:val="36"/>
          <w:lang w:val="en-US" w:eastAsia="zh-CN"/>
        </w:rPr>
        <w:t>了解市场情况，</w:t>
      </w:r>
      <w:r>
        <w:rPr>
          <w:rFonts w:hint="eastAsia" w:asciiTheme="minorEastAsia" w:hAnsiTheme="minorEastAsia" w:cstheme="minorEastAsia"/>
          <w:sz w:val="28"/>
          <w:szCs w:val="36"/>
        </w:rPr>
        <w:t>诚邀与我院有业务关系的各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配送企业参与报价。</w:t>
      </w:r>
    </w:p>
    <w:p w14:paraId="215D1BC4">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3E2C6DAA">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w:t>
      </w:r>
      <w:r>
        <w:rPr>
          <w:rFonts w:hint="eastAsia" w:asciiTheme="minorEastAsia" w:hAnsiTheme="minorEastAsia" w:cstheme="minorEastAsia"/>
          <w:color w:val="FF0000"/>
          <w:sz w:val="28"/>
          <w:szCs w:val="36"/>
        </w:rPr>
        <w:t>与我院有业务关系的各</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rPr>
        <w:t>配送企业</w:t>
      </w:r>
      <w:r>
        <w:rPr>
          <w:rFonts w:hint="eastAsia" w:asciiTheme="minorEastAsia" w:hAnsiTheme="minorEastAsia" w:cstheme="minorEastAsia"/>
          <w:sz w:val="28"/>
          <w:szCs w:val="36"/>
          <w:lang w:eastAsia="zh-CN"/>
        </w:rPr>
        <w:t>；</w:t>
      </w:r>
    </w:p>
    <w:p w14:paraId="1B186EFC">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w:t>
      </w:r>
      <w:r>
        <w:rPr>
          <w:rFonts w:hint="eastAsia" w:asciiTheme="minorEastAsia" w:hAnsiTheme="minorEastAsia" w:cstheme="minorEastAsia"/>
          <w:sz w:val="28"/>
          <w:szCs w:val="36"/>
          <w:lang w:val="en-US" w:eastAsia="zh-CN"/>
        </w:rPr>
        <w:t>如报价产品为挂网产品，</w:t>
      </w:r>
      <w:r>
        <w:rPr>
          <w:rFonts w:hint="eastAsia" w:asciiTheme="minorEastAsia" w:hAnsiTheme="minorEastAsia" w:cstheme="minorEastAsia"/>
          <w:sz w:val="28"/>
          <w:szCs w:val="36"/>
          <w:lang w:eastAsia="zh-CN"/>
        </w:rPr>
        <w:t>报价品种不得高于</w:t>
      </w:r>
      <w:r>
        <w:rPr>
          <w:rFonts w:hint="eastAsia" w:asciiTheme="minorEastAsia" w:hAnsiTheme="minorEastAsia" w:cstheme="minorEastAsia"/>
          <w:sz w:val="28"/>
          <w:szCs w:val="36"/>
          <w:lang w:val="en-US" w:eastAsia="zh-CN"/>
        </w:rPr>
        <w:t>安徽省医用耗材招采管理系统限价，提供安徽省医用耗材招采管理系统挂网流水号、注册证等信息。若信息上报错误，责任自负；</w:t>
      </w:r>
    </w:p>
    <w:p w14:paraId="412A124E">
      <w:pPr>
        <w:rPr>
          <w:rFonts w:hint="eastAsia" w:asciiTheme="minorEastAsia" w:hAnsiTheme="minorEastAsia" w:eastAsiaTheme="minorEastAsia" w:cstheme="minorEastAsia"/>
          <w:color w:val="FF0000"/>
          <w:sz w:val="28"/>
          <w:szCs w:val="36"/>
          <w:highlight w:val="none"/>
          <w:lang w:eastAsia="zh-CN"/>
        </w:rPr>
      </w:pPr>
      <w:r>
        <w:rPr>
          <w:rFonts w:hint="eastAsia" w:asciiTheme="minorEastAsia" w:hAnsiTheme="minorEastAsia" w:cstheme="minorEastAsia"/>
          <w:color w:val="auto"/>
          <w:sz w:val="28"/>
          <w:szCs w:val="36"/>
          <w:lang w:val="en-US" w:eastAsia="zh-CN"/>
        </w:rPr>
        <w:t>3</w:t>
      </w:r>
      <w:r>
        <w:rPr>
          <w:rFonts w:hint="eastAsia" w:asciiTheme="minorEastAsia" w:hAnsiTheme="minorEastAsia" w:cstheme="minorEastAsia"/>
          <w:color w:val="auto"/>
          <w:sz w:val="28"/>
          <w:szCs w:val="36"/>
        </w:rPr>
        <w:t>、</w:t>
      </w:r>
      <w:r>
        <w:rPr>
          <w:rFonts w:hint="eastAsia" w:asciiTheme="minorEastAsia" w:hAnsiTheme="minorEastAsia" w:cstheme="minorEastAsia"/>
          <w:color w:val="FF0000"/>
          <w:sz w:val="28"/>
          <w:szCs w:val="36"/>
        </w:rPr>
        <w:t>提供</w:t>
      </w:r>
      <w:r>
        <w:rPr>
          <w:rFonts w:hint="eastAsia" w:asciiTheme="minorEastAsia" w:hAnsiTheme="minorEastAsia" w:cstheme="minorEastAsia"/>
          <w:color w:val="FF0000"/>
          <w:sz w:val="28"/>
          <w:szCs w:val="36"/>
          <w:lang w:val="en-US" w:eastAsia="zh-CN"/>
        </w:rPr>
        <w:t>电子</w:t>
      </w:r>
      <w:r>
        <w:rPr>
          <w:rFonts w:hint="eastAsia" w:asciiTheme="minorEastAsia" w:hAnsiTheme="minorEastAsia" w:cstheme="minorEastAsia"/>
          <w:color w:val="FF0000"/>
          <w:sz w:val="28"/>
          <w:szCs w:val="36"/>
        </w:rPr>
        <w:t>报价函</w:t>
      </w:r>
      <w:r>
        <w:rPr>
          <w:rFonts w:hint="eastAsia" w:asciiTheme="minorEastAsia" w:hAnsiTheme="minorEastAsia" w:cstheme="minorEastAsia"/>
          <w:color w:val="FF0000"/>
          <w:sz w:val="28"/>
          <w:szCs w:val="36"/>
          <w:lang w:eastAsia="zh-CN"/>
        </w:rPr>
        <w:t>、</w:t>
      </w:r>
      <w:r>
        <w:rPr>
          <w:rFonts w:hint="eastAsia" w:asciiTheme="minorEastAsia" w:hAnsiTheme="minorEastAsia" w:cstheme="minorEastAsia"/>
          <w:color w:val="FF0000"/>
          <w:sz w:val="28"/>
          <w:szCs w:val="36"/>
          <w:lang w:val="en-US" w:eastAsia="zh-CN"/>
        </w:rPr>
        <w:t>耗材注册证或备案凭证、生产厂家营业执照、生产许可证、生产厂家授权委托书，以上材料</w:t>
      </w:r>
      <w:r>
        <w:rPr>
          <w:rFonts w:hint="eastAsia" w:asciiTheme="minorEastAsia" w:hAnsiTheme="minorEastAsia" w:cstheme="minorEastAsia"/>
          <w:color w:val="FF0000"/>
          <w:sz w:val="28"/>
          <w:szCs w:val="36"/>
        </w:rPr>
        <w:t>加盖</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lang w:val="en-US" w:eastAsia="zh-CN"/>
        </w:rPr>
        <w:t>配送</w:t>
      </w:r>
      <w:r>
        <w:rPr>
          <w:rFonts w:hint="eastAsia" w:asciiTheme="minorEastAsia" w:hAnsiTheme="minorEastAsia" w:cstheme="minorEastAsia"/>
          <w:color w:val="FF0000"/>
          <w:sz w:val="28"/>
          <w:szCs w:val="36"/>
        </w:rPr>
        <w:t>企业公章原印章</w:t>
      </w:r>
      <w:r>
        <w:rPr>
          <w:rFonts w:hint="eastAsia" w:asciiTheme="minorEastAsia" w:hAnsiTheme="minorEastAsia" w:cstheme="minorEastAsia"/>
          <w:color w:val="auto"/>
          <w:sz w:val="28"/>
          <w:szCs w:val="36"/>
          <w:lang w:eastAsia="zh-CN"/>
        </w:rPr>
        <w:t>；</w:t>
      </w:r>
    </w:p>
    <w:p w14:paraId="67E701A5">
      <w:pPr>
        <w:rPr>
          <w:rFonts w:hint="eastAsia" w:asciiTheme="minorEastAsia" w:hAnsi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4、为</w:t>
      </w:r>
      <w:r>
        <w:rPr>
          <w:rFonts w:hint="eastAsia" w:asciiTheme="minorEastAsia" w:hAnsiTheme="minorEastAsia" w:cstheme="minorEastAsia"/>
          <w:color w:val="auto"/>
          <w:sz w:val="28"/>
          <w:szCs w:val="36"/>
        </w:rPr>
        <w:t>保证临床需求</w:t>
      </w:r>
      <w:r>
        <w:rPr>
          <w:rFonts w:hint="eastAsia" w:asciiTheme="minorEastAsia" w:hAnsiTheme="minorEastAsia" w:cstheme="minorEastAsia"/>
          <w:color w:val="auto"/>
          <w:sz w:val="28"/>
          <w:szCs w:val="36"/>
          <w:lang w:eastAsia="zh-CN"/>
        </w:rPr>
        <w:t>，</w:t>
      </w:r>
      <w:r>
        <w:rPr>
          <w:rFonts w:hint="eastAsia" w:asciiTheme="minorEastAsia" w:hAnsiTheme="minorEastAsia" w:cstheme="minorEastAsia"/>
          <w:color w:val="auto"/>
          <w:sz w:val="28"/>
          <w:szCs w:val="36"/>
          <w:lang w:val="en-US" w:eastAsia="zh-CN"/>
        </w:rPr>
        <w:t>此次</w:t>
      </w:r>
      <w:r>
        <w:rPr>
          <w:rFonts w:hint="eastAsia" w:asciiTheme="minorEastAsia" w:hAnsiTheme="minorEastAsia" w:cstheme="minorEastAsia"/>
          <w:color w:val="auto"/>
          <w:sz w:val="28"/>
          <w:szCs w:val="36"/>
        </w:rPr>
        <w:t>品种的报价</w:t>
      </w:r>
      <w:r>
        <w:rPr>
          <w:rFonts w:hint="eastAsia" w:asciiTheme="minorEastAsia" w:hAnsiTheme="minorEastAsia" w:cstheme="minorEastAsia"/>
          <w:color w:val="auto"/>
          <w:sz w:val="28"/>
          <w:szCs w:val="36"/>
          <w:lang w:val="en-US" w:eastAsia="zh-CN"/>
        </w:rPr>
        <w:t>为保证临床应急使用采购</w:t>
      </w:r>
      <w:r>
        <w:rPr>
          <w:rFonts w:hint="eastAsia" w:asciiTheme="minorEastAsia" w:hAnsiTheme="minorEastAsia" w:cstheme="minorEastAsia"/>
          <w:color w:val="auto"/>
          <w:sz w:val="28"/>
          <w:szCs w:val="36"/>
        </w:rPr>
        <w:t>，</w:t>
      </w:r>
      <w:r>
        <w:rPr>
          <w:rFonts w:hint="eastAsia" w:asciiTheme="minorEastAsia" w:hAnsiTheme="minorEastAsia" w:cstheme="minorEastAsia"/>
          <w:color w:val="auto"/>
          <w:sz w:val="28"/>
          <w:szCs w:val="36"/>
          <w:lang w:val="en-US" w:eastAsia="zh-CN"/>
        </w:rPr>
        <w:t>不纳入院内常规目录</w:t>
      </w:r>
      <w:r>
        <w:rPr>
          <w:rFonts w:hint="eastAsia" w:asciiTheme="minorEastAsia" w:hAnsiTheme="minorEastAsia" w:cstheme="minorEastAsia"/>
          <w:color w:val="auto"/>
          <w:sz w:val="28"/>
          <w:szCs w:val="36"/>
        </w:rPr>
        <w:t>；</w:t>
      </w:r>
      <w:r>
        <w:rPr>
          <w:rFonts w:hint="eastAsia" w:asciiTheme="minorEastAsia" w:hAnsiTheme="minorEastAsia" w:cstheme="minorEastAsia"/>
          <w:color w:val="auto"/>
          <w:sz w:val="28"/>
          <w:szCs w:val="36"/>
          <w:lang w:val="en-US" w:eastAsia="zh-CN"/>
        </w:rPr>
        <w:t>参与报价的供应商需满足我院耗材供应保障。</w:t>
      </w:r>
      <w:r>
        <w:rPr>
          <w:rFonts w:hint="eastAsia" w:asciiTheme="minorEastAsia" w:hAnsiTheme="minorEastAsia" w:cstheme="minorEastAsia"/>
          <w:color w:val="auto"/>
          <w:sz w:val="28"/>
          <w:szCs w:val="36"/>
        </w:rPr>
        <w:t>否则，该供应商在今后一年内不得参与我院</w:t>
      </w:r>
      <w:r>
        <w:rPr>
          <w:rFonts w:hint="eastAsia" w:asciiTheme="minorEastAsia" w:hAnsiTheme="minorEastAsia" w:cstheme="minorEastAsia"/>
          <w:color w:val="auto"/>
          <w:sz w:val="28"/>
          <w:szCs w:val="36"/>
          <w:lang w:eastAsia="zh-CN"/>
        </w:rPr>
        <w:t>耗材</w:t>
      </w:r>
      <w:r>
        <w:rPr>
          <w:rFonts w:hint="eastAsia" w:asciiTheme="minorEastAsia" w:hAnsiTheme="minorEastAsia" w:cstheme="minorEastAsia"/>
          <w:color w:val="auto"/>
          <w:sz w:val="28"/>
          <w:szCs w:val="36"/>
        </w:rPr>
        <w:t>询价采购活动</w:t>
      </w:r>
      <w:r>
        <w:rPr>
          <w:rFonts w:hint="eastAsia" w:asciiTheme="minorEastAsia" w:hAnsiTheme="minorEastAsia" w:cstheme="minorEastAsia"/>
          <w:color w:val="auto"/>
          <w:sz w:val="28"/>
          <w:szCs w:val="36"/>
          <w:lang w:eastAsia="zh-CN"/>
        </w:rPr>
        <w:t>；</w:t>
      </w:r>
    </w:p>
    <w:p w14:paraId="26B07CD2">
      <w:pPr>
        <w:rPr>
          <w:rFonts w:hint="default" w:asciiTheme="minorEastAsia" w:hAnsi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5、满足医院医用物资SPD智慧物流管理要求</w:t>
      </w:r>
      <w:r>
        <w:rPr>
          <w:rFonts w:hint="eastAsia" w:asciiTheme="minorEastAsia" w:hAnsiTheme="minorEastAsia" w:cstheme="minorEastAsia"/>
          <w:color w:val="auto"/>
          <w:sz w:val="28"/>
          <w:szCs w:val="36"/>
          <w:lang w:eastAsia="zh-CN"/>
        </w:rPr>
        <w:t>；</w:t>
      </w:r>
    </w:p>
    <w:p w14:paraId="5EEF5F41">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03</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11日17:00时</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发送报价邮件，名为：响应公司+响应产品发送至邮箱sysbk8689652hc@163.com，</w:t>
      </w:r>
    </w:p>
    <w:p w14:paraId="15060797">
      <w:pPr>
        <w:rPr>
          <w:rFonts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bookmarkStart w:id="0" w:name="_GoBack"/>
      <w:bookmarkEnd w:id="0"/>
    </w:p>
    <w:p w14:paraId="1A2209FF">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73455795">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sz w:val="28"/>
          <w:szCs w:val="36"/>
        </w:rPr>
        <w:t>地址：</w:t>
      </w:r>
      <w:r>
        <w:rPr>
          <w:rFonts w:hint="eastAsia" w:asciiTheme="minorEastAsia" w:hAnsiTheme="minorEastAsia" w:cstheme="minorEastAsia"/>
          <w:color w:val="FF0000"/>
          <w:sz w:val="28"/>
          <w:szCs w:val="36"/>
          <w:lang w:val="en-US" w:eastAsia="zh-CN"/>
        </w:rPr>
        <w:t>舒城县人民医院住院部四楼设备科办公室</w:t>
      </w:r>
    </w:p>
    <w:p w14:paraId="16811566">
      <w:pPr>
        <w:rPr>
          <w:rFonts w:hint="default"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电话：0564-</w:t>
      </w:r>
      <w:r>
        <w:rPr>
          <w:rFonts w:hint="eastAsia" w:asciiTheme="minorEastAsia" w:hAnsiTheme="minorEastAsia" w:cstheme="minorEastAsia"/>
          <w:sz w:val="28"/>
          <w:szCs w:val="36"/>
          <w:lang w:val="en-US" w:eastAsia="zh-CN"/>
        </w:rPr>
        <w:t>8689652</w:t>
      </w:r>
    </w:p>
    <w:p w14:paraId="04E41097">
      <w:pPr>
        <w:numPr>
          <w:ilvl w:val="0"/>
          <w:numId w:val="1"/>
        </w:numPr>
        <w:rPr>
          <w:rFonts w:hint="eastAsia" w:asciiTheme="minorEastAsia" w:hAnsiTheme="minorEastAsia" w:cstheme="minorEastAsia"/>
          <w:b/>
          <w:bCs/>
          <w:sz w:val="28"/>
          <w:szCs w:val="36"/>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heme="minorEastAsia" w:hAnsiTheme="minorEastAsia" w:cstheme="minorEastAsia"/>
          <w:b/>
          <w:bCs/>
          <w:sz w:val="28"/>
          <w:szCs w:val="36"/>
        </w:rPr>
        <w:t>询价目录见附件</w:t>
      </w:r>
    </w:p>
    <w:p w14:paraId="7202ADE8">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w:t>
      </w:r>
    </w:p>
    <w:tbl>
      <w:tblPr>
        <w:tblStyle w:val="2"/>
        <w:tblW w:w="146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6"/>
        <w:gridCol w:w="1937"/>
        <w:gridCol w:w="817"/>
        <w:gridCol w:w="695"/>
        <w:gridCol w:w="683"/>
        <w:gridCol w:w="853"/>
        <w:gridCol w:w="1342"/>
        <w:gridCol w:w="988"/>
        <w:gridCol w:w="3366"/>
        <w:gridCol w:w="1524"/>
        <w:gridCol w:w="1407"/>
      </w:tblGrid>
      <w:tr w14:paraId="7380C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96"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37905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0681" w:type="dxa"/>
            <w:gridSpan w:val="8"/>
            <w:tcBorders>
              <w:top w:val="single" w:color="000000" w:sz="12" w:space="0"/>
              <w:left w:val="single" w:color="000000" w:sz="12" w:space="0"/>
              <w:bottom w:val="single" w:color="000000" w:sz="12" w:space="0"/>
              <w:right w:val="single" w:color="000000" w:sz="12" w:space="0"/>
            </w:tcBorders>
            <w:shd w:val="clear" w:color="auto" w:fill="auto"/>
            <w:vAlign w:val="center"/>
          </w:tcPr>
          <w:p w14:paraId="73D944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报价产品信息</w:t>
            </w:r>
          </w:p>
        </w:tc>
        <w:tc>
          <w:tcPr>
            <w:tcW w:w="2931" w:type="dxa"/>
            <w:gridSpan w:val="2"/>
            <w:tcBorders>
              <w:top w:val="single" w:color="000000" w:sz="12" w:space="0"/>
              <w:left w:val="single" w:color="000000" w:sz="12" w:space="0"/>
              <w:bottom w:val="single" w:color="000000" w:sz="12" w:space="0"/>
              <w:right w:val="single" w:color="000000" w:sz="12" w:space="0"/>
            </w:tcBorders>
            <w:shd w:val="clear" w:color="auto" w:fill="auto"/>
            <w:vAlign w:val="center"/>
          </w:tcPr>
          <w:p w14:paraId="0D26B2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既往用产品信息</w:t>
            </w:r>
          </w:p>
        </w:tc>
      </w:tr>
      <w:tr w14:paraId="5DEBA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96"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7F9AA2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包号</w:t>
            </w:r>
          </w:p>
        </w:tc>
        <w:tc>
          <w:tcPr>
            <w:tcW w:w="1937"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0245F9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产品名称</w:t>
            </w:r>
          </w:p>
        </w:tc>
        <w:tc>
          <w:tcPr>
            <w:tcW w:w="817"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1E326D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流水号</w:t>
            </w:r>
          </w:p>
        </w:tc>
        <w:tc>
          <w:tcPr>
            <w:tcW w:w="695"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310276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计价单位</w:t>
            </w:r>
          </w:p>
        </w:tc>
        <w:tc>
          <w:tcPr>
            <w:tcW w:w="683"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6B35C5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规格/型号</w:t>
            </w:r>
          </w:p>
        </w:tc>
        <w:tc>
          <w:tcPr>
            <w:tcW w:w="853"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733A99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生产厂家</w:t>
            </w:r>
          </w:p>
        </w:tc>
        <w:tc>
          <w:tcPr>
            <w:tcW w:w="1342"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78ABCC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注册证</w:t>
            </w:r>
          </w:p>
        </w:tc>
        <w:tc>
          <w:tcPr>
            <w:tcW w:w="988"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587F4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kern w:val="0"/>
                <w:sz w:val="22"/>
                <w:szCs w:val="22"/>
                <w:u w:val="none"/>
                <w:lang w:val="en-US" w:eastAsia="zh-CN" w:bidi="ar"/>
              </w:rPr>
            </w:pPr>
            <w:r>
              <w:rPr>
                <w:rFonts w:hint="eastAsia" w:ascii="宋体" w:hAnsi="宋体" w:eastAsia="宋体" w:cs="宋体"/>
                <w:b/>
                <w:i w:val="0"/>
                <w:iCs w:val="0"/>
                <w:color w:val="000000"/>
                <w:kern w:val="0"/>
                <w:sz w:val="22"/>
                <w:szCs w:val="22"/>
                <w:u w:val="none"/>
                <w:lang w:val="en-US" w:eastAsia="zh-CN" w:bidi="ar"/>
              </w:rPr>
              <w:t>报价</w:t>
            </w:r>
          </w:p>
          <w:p w14:paraId="6AAF5F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（元）</w:t>
            </w:r>
          </w:p>
        </w:tc>
        <w:tc>
          <w:tcPr>
            <w:tcW w:w="3366"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6F6CB5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采购需求</w:t>
            </w:r>
          </w:p>
        </w:tc>
        <w:tc>
          <w:tcPr>
            <w:tcW w:w="1524"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3C9912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规格型号</w:t>
            </w:r>
          </w:p>
        </w:tc>
        <w:tc>
          <w:tcPr>
            <w:tcW w:w="1407"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62E870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厂家</w:t>
            </w:r>
          </w:p>
        </w:tc>
      </w:tr>
      <w:tr w14:paraId="5DEBF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7" w:hRule="atLeast"/>
          <w:jc w:val="center"/>
        </w:trPr>
        <w:tc>
          <w:tcPr>
            <w:tcW w:w="996" w:type="dxa"/>
            <w:vMerge w:val="restart"/>
            <w:tcBorders>
              <w:top w:val="single" w:color="000000" w:sz="12" w:space="0"/>
              <w:left w:val="single" w:color="000000" w:sz="12" w:space="0"/>
              <w:bottom w:val="single" w:color="000000" w:sz="8" w:space="0"/>
              <w:right w:val="single" w:color="000000" w:sz="8" w:space="0"/>
            </w:tcBorders>
            <w:shd w:val="clear" w:color="auto" w:fill="auto"/>
            <w:vAlign w:val="center"/>
          </w:tcPr>
          <w:p w14:paraId="15222D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第一包</w:t>
            </w:r>
          </w:p>
        </w:tc>
        <w:tc>
          <w:tcPr>
            <w:tcW w:w="1937" w:type="dxa"/>
            <w:tcBorders>
              <w:top w:val="single" w:color="000000" w:sz="12" w:space="0"/>
              <w:left w:val="single" w:color="000000" w:sz="8" w:space="0"/>
              <w:bottom w:val="single" w:color="000000" w:sz="8" w:space="0"/>
              <w:right w:val="single" w:color="000000" w:sz="8" w:space="0"/>
            </w:tcBorders>
            <w:shd w:val="clear" w:color="auto" w:fill="auto"/>
            <w:vAlign w:val="center"/>
          </w:tcPr>
          <w:p w14:paraId="678C47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弹性绷带</w:t>
            </w:r>
          </w:p>
        </w:tc>
        <w:tc>
          <w:tcPr>
            <w:tcW w:w="817" w:type="dxa"/>
            <w:tcBorders>
              <w:top w:val="single" w:color="000000" w:sz="12" w:space="0"/>
              <w:left w:val="single" w:color="000000" w:sz="8" w:space="0"/>
              <w:bottom w:val="single" w:color="000000" w:sz="8" w:space="0"/>
              <w:right w:val="single" w:color="000000" w:sz="8" w:space="0"/>
            </w:tcBorders>
            <w:shd w:val="clear" w:color="auto" w:fill="auto"/>
            <w:vAlign w:val="center"/>
          </w:tcPr>
          <w:p w14:paraId="3AAAC48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12" w:space="0"/>
              <w:left w:val="single" w:color="000000" w:sz="8" w:space="0"/>
              <w:bottom w:val="single" w:color="000000" w:sz="8" w:space="0"/>
              <w:right w:val="single" w:color="000000" w:sz="8" w:space="0"/>
            </w:tcBorders>
            <w:shd w:val="clear" w:color="auto" w:fill="auto"/>
            <w:vAlign w:val="center"/>
          </w:tcPr>
          <w:p w14:paraId="52D41D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683" w:type="dxa"/>
            <w:tcBorders>
              <w:top w:val="single" w:color="000000" w:sz="12" w:space="0"/>
              <w:left w:val="single" w:color="000000" w:sz="8" w:space="0"/>
              <w:bottom w:val="single" w:color="000000" w:sz="8" w:space="0"/>
              <w:right w:val="single" w:color="000000" w:sz="8" w:space="0"/>
            </w:tcBorders>
            <w:shd w:val="clear" w:color="auto" w:fill="auto"/>
            <w:vAlign w:val="center"/>
          </w:tcPr>
          <w:p w14:paraId="4FCC529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12" w:space="0"/>
              <w:left w:val="single" w:color="000000" w:sz="8" w:space="0"/>
              <w:bottom w:val="single" w:color="000000" w:sz="8" w:space="0"/>
              <w:right w:val="single" w:color="000000" w:sz="8" w:space="0"/>
            </w:tcBorders>
            <w:shd w:val="clear" w:color="auto" w:fill="auto"/>
            <w:vAlign w:val="center"/>
          </w:tcPr>
          <w:p w14:paraId="78379E8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12" w:space="0"/>
              <w:left w:val="single" w:color="000000" w:sz="8" w:space="0"/>
              <w:bottom w:val="single" w:color="000000" w:sz="8" w:space="0"/>
              <w:right w:val="single" w:color="000000" w:sz="8" w:space="0"/>
            </w:tcBorders>
            <w:shd w:val="clear" w:color="auto" w:fill="auto"/>
            <w:vAlign w:val="center"/>
          </w:tcPr>
          <w:p w14:paraId="1A6635D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12" w:space="0"/>
              <w:left w:val="single" w:color="000000" w:sz="8" w:space="0"/>
              <w:bottom w:val="single" w:color="000000" w:sz="8" w:space="0"/>
              <w:right w:val="single" w:color="000000" w:sz="8" w:space="0"/>
            </w:tcBorders>
            <w:shd w:val="clear" w:color="auto" w:fill="auto"/>
            <w:vAlign w:val="center"/>
          </w:tcPr>
          <w:p w14:paraId="60B2CFAF">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12" w:space="0"/>
              <w:left w:val="single" w:color="000000" w:sz="8" w:space="0"/>
              <w:bottom w:val="single" w:color="000000" w:sz="8" w:space="0"/>
              <w:right w:val="single" w:color="000000" w:sz="12" w:space="0"/>
            </w:tcBorders>
            <w:shd w:val="clear" w:color="auto" w:fill="auto"/>
            <w:vAlign w:val="center"/>
          </w:tcPr>
          <w:p w14:paraId="60EBCA00">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12" w:space="0"/>
              <w:left w:val="single" w:color="000000" w:sz="12" w:space="0"/>
              <w:bottom w:val="single" w:color="000000" w:sz="8" w:space="0"/>
              <w:right w:val="single" w:color="000000" w:sz="8" w:space="0"/>
            </w:tcBorders>
            <w:shd w:val="clear" w:color="auto" w:fill="auto"/>
            <w:vAlign w:val="center"/>
          </w:tcPr>
          <w:p w14:paraId="777D873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头部专用型 8#(ф4.3cm×14cm)</w:t>
            </w:r>
          </w:p>
        </w:tc>
        <w:tc>
          <w:tcPr>
            <w:tcW w:w="1407" w:type="dxa"/>
            <w:tcBorders>
              <w:top w:val="single" w:color="000000" w:sz="12" w:space="0"/>
              <w:left w:val="single" w:color="000000" w:sz="8" w:space="0"/>
              <w:bottom w:val="single" w:color="000000" w:sz="8" w:space="0"/>
              <w:right w:val="single" w:color="000000" w:sz="12" w:space="0"/>
            </w:tcBorders>
            <w:shd w:val="clear" w:color="auto" w:fill="auto"/>
            <w:vAlign w:val="center"/>
          </w:tcPr>
          <w:p w14:paraId="03819E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河北晟宇</w:t>
            </w:r>
          </w:p>
        </w:tc>
      </w:tr>
      <w:tr w14:paraId="684BC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6F2ECFB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031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弹性绷带</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27711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E29E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E5A56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03671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25580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C34F31">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025B6005">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2D75BC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2.5x450cm</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6CE3BF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浙江康力迪</w:t>
            </w:r>
          </w:p>
        </w:tc>
      </w:tr>
      <w:tr w14:paraId="207F7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55EB75B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C9EF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弹性绷带</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29D57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C50D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5ECDC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40771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B0183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0CA4E2">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0DB61B96">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78EA9B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5cm*450cm</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55EEDE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浙江康力迪</w:t>
            </w:r>
          </w:p>
        </w:tc>
      </w:tr>
      <w:tr w14:paraId="2EB39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719EC72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37F6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非吸收性外科缝线</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6996F6">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1614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354F6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41C59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63D15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C9E423">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03CB271C">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1954A4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蚕丝线线团(编织)（2-0、4-0、5-0）</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0A8829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扬州源康</w:t>
            </w:r>
          </w:p>
        </w:tc>
      </w:tr>
      <w:tr w14:paraId="5FC10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3D2435C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C6147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气管套管</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76DD8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1FB5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B6BB7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6A1C66">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54C4A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36C369">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54D616A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材质：钛</w:t>
            </w: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7F1310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8mm-12mm(钛)</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571CD9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杭州萧山</w:t>
            </w:r>
          </w:p>
        </w:tc>
      </w:tr>
      <w:tr w14:paraId="6C687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295F14B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3888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气管套管内管</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B6506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E3BC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43258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92710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6AC84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50735B">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1AB2EE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材质：钛</w:t>
            </w: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6E60FF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8mm-12mm(钛)</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3738FDA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杭州萧山</w:t>
            </w:r>
          </w:p>
        </w:tc>
      </w:tr>
      <w:tr w14:paraId="7B578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677307D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B243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透明敷料</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82E9B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D64D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BE4E81">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8A2B8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23D3D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A56798">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108D0D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PICC静脉导管固定留置针帖。</w:t>
            </w: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68969D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10cm*12cm 1626W</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45CC44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3M公司</w:t>
            </w:r>
          </w:p>
        </w:tc>
      </w:tr>
      <w:tr w14:paraId="7C50B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26BEBA4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00F5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腕带</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541D9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294A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39E86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F0D11">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BE1E7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ED5DAC">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69325F92">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7CF6EB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各规格</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5428154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昆山格瑞斯</w:t>
            </w:r>
          </w:p>
        </w:tc>
      </w:tr>
      <w:tr w14:paraId="3D9E4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continue"/>
            <w:tcBorders>
              <w:top w:val="single" w:color="000000" w:sz="8" w:space="0"/>
              <w:left w:val="single" w:color="000000" w:sz="12" w:space="0"/>
              <w:bottom w:val="single" w:color="000000" w:sz="8" w:space="0"/>
              <w:right w:val="single" w:color="000000" w:sz="8" w:space="0"/>
            </w:tcBorders>
            <w:shd w:val="clear" w:color="auto" w:fill="auto"/>
            <w:vAlign w:val="center"/>
          </w:tcPr>
          <w:p w14:paraId="5DB7C72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6A59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医用输液瓶口贴</w:t>
            </w:r>
          </w:p>
        </w:tc>
        <w:tc>
          <w:tcPr>
            <w:tcW w:w="8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836C5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6798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6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95C79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DA8B1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C3A78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134D0C">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567AC645">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8" w:space="0"/>
              <w:left w:val="single" w:color="000000" w:sz="12" w:space="0"/>
              <w:bottom w:val="single" w:color="000000" w:sz="8" w:space="0"/>
              <w:right w:val="single" w:color="000000" w:sz="8" w:space="0"/>
            </w:tcBorders>
            <w:shd w:val="clear" w:color="auto" w:fill="auto"/>
            <w:vAlign w:val="center"/>
          </w:tcPr>
          <w:p w14:paraId="4361FE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C28cm*4贴*5片*20袋</w:t>
            </w:r>
          </w:p>
        </w:tc>
        <w:tc>
          <w:tcPr>
            <w:tcW w:w="1407" w:type="dxa"/>
            <w:tcBorders>
              <w:top w:val="single" w:color="000000" w:sz="8" w:space="0"/>
              <w:left w:val="single" w:color="000000" w:sz="8" w:space="0"/>
              <w:bottom w:val="single" w:color="000000" w:sz="8" w:space="0"/>
              <w:right w:val="single" w:color="000000" w:sz="12" w:space="0"/>
            </w:tcBorders>
            <w:shd w:val="clear" w:color="auto" w:fill="auto"/>
            <w:vAlign w:val="center"/>
          </w:tcPr>
          <w:p w14:paraId="172342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昆山格瑞斯</w:t>
            </w:r>
          </w:p>
        </w:tc>
      </w:tr>
      <w:tr w14:paraId="7430F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continue"/>
            <w:tcBorders>
              <w:top w:val="single" w:color="000000" w:sz="8" w:space="0"/>
              <w:left w:val="single" w:color="000000" w:sz="12" w:space="0"/>
              <w:bottom w:val="single" w:color="000000" w:sz="12" w:space="0"/>
              <w:right w:val="single" w:color="000000" w:sz="8" w:space="0"/>
            </w:tcBorders>
            <w:shd w:val="clear" w:color="auto" w:fill="auto"/>
            <w:vAlign w:val="center"/>
          </w:tcPr>
          <w:p w14:paraId="28533D7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8" w:space="0"/>
              <w:left w:val="single" w:color="000000" w:sz="8" w:space="0"/>
              <w:bottom w:val="single" w:color="000000" w:sz="12" w:space="0"/>
              <w:right w:val="single" w:color="000000" w:sz="8" w:space="0"/>
            </w:tcBorders>
            <w:shd w:val="clear" w:color="auto" w:fill="auto"/>
            <w:vAlign w:val="center"/>
          </w:tcPr>
          <w:p w14:paraId="7C2C9E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一次性使用肝素帽</w:t>
            </w:r>
          </w:p>
        </w:tc>
        <w:tc>
          <w:tcPr>
            <w:tcW w:w="817" w:type="dxa"/>
            <w:tcBorders>
              <w:top w:val="single" w:color="000000" w:sz="8" w:space="0"/>
              <w:left w:val="single" w:color="000000" w:sz="8" w:space="0"/>
              <w:bottom w:val="single" w:color="000000" w:sz="12" w:space="0"/>
              <w:right w:val="single" w:color="000000" w:sz="8" w:space="0"/>
            </w:tcBorders>
            <w:shd w:val="clear" w:color="auto" w:fill="auto"/>
            <w:vAlign w:val="center"/>
          </w:tcPr>
          <w:p w14:paraId="7B5E955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8" w:space="0"/>
              <w:left w:val="single" w:color="000000" w:sz="8" w:space="0"/>
              <w:bottom w:val="single" w:color="000000" w:sz="12" w:space="0"/>
              <w:right w:val="single" w:color="000000" w:sz="8" w:space="0"/>
            </w:tcBorders>
            <w:shd w:val="clear" w:color="auto" w:fill="auto"/>
            <w:vAlign w:val="center"/>
          </w:tcPr>
          <w:p w14:paraId="672D86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83" w:type="dxa"/>
            <w:tcBorders>
              <w:top w:val="single" w:color="000000" w:sz="8" w:space="0"/>
              <w:left w:val="single" w:color="000000" w:sz="8" w:space="0"/>
              <w:bottom w:val="single" w:color="000000" w:sz="12" w:space="0"/>
              <w:right w:val="single" w:color="000000" w:sz="8" w:space="0"/>
            </w:tcBorders>
            <w:shd w:val="clear" w:color="auto" w:fill="auto"/>
            <w:vAlign w:val="center"/>
          </w:tcPr>
          <w:p w14:paraId="013134A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8" w:space="0"/>
              <w:left w:val="single" w:color="000000" w:sz="8" w:space="0"/>
              <w:bottom w:val="single" w:color="000000" w:sz="12" w:space="0"/>
              <w:right w:val="single" w:color="000000" w:sz="8" w:space="0"/>
            </w:tcBorders>
            <w:shd w:val="clear" w:color="auto" w:fill="auto"/>
            <w:vAlign w:val="center"/>
          </w:tcPr>
          <w:p w14:paraId="5A9FAC8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8" w:space="0"/>
              <w:left w:val="single" w:color="000000" w:sz="8" w:space="0"/>
              <w:bottom w:val="single" w:color="000000" w:sz="12" w:space="0"/>
              <w:right w:val="single" w:color="000000" w:sz="8" w:space="0"/>
            </w:tcBorders>
            <w:shd w:val="clear" w:color="auto" w:fill="auto"/>
            <w:vAlign w:val="center"/>
          </w:tcPr>
          <w:p w14:paraId="04F6FEC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8" w:space="0"/>
              <w:left w:val="single" w:color="000000" w:sz="8" w:space="0"/>
              <w:bottom w:val="single" w:color="000000" w:sz="12" w:space="0"/>
              <w:right w:val="single" w:color="000000" w:sz="8" w:space="0"/>
            </w:tcBorders>
            <w:shd w:val="clear" w:color="auto" w:fill="auto"/>
            <w:vAlign w:val="center"/>
          </w:tcPr>
          <w:p w14:paraId="7B285783">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8" w:space="0"/>
              <w:left w:val="single" w:color="000000" w:sz="8" w:space="0"/>
              <w:bottom w:val="single" w:color="000000" w:sz="12" w:space="0"/>
              <w:right w:val="single" w:color="000000" w:sz="12" w:space="0"/>
            </w:tcBorders>
            <w:shd w:val="clear" w:color="auto" w:fill="auto"/>
            <w:vAlign w:val="center"/>
          </w:tcPr>
          <w:p w14:paraId="2F61BA2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用于为输液提供管道和注射口</w:t>
            </w:r>
          </w:p>
        </w:tc>
        <w:tc>
          <w:tcPr>
            <w:tcW w:w="1524" w:type="dxa"/>
            <w:tcBorders>
              <w:top w:val="single" w:color="000000" w:sz="8" w:space="0"/>
              <w:left w:val="single" w:color="000000" w:sz="12" w:space="0"/>
              <w:bottom w:val="single" w:color="000000" w:sz="12" w:space="0"/>
              <w:right w:val="single" w:color="000000" w:sz="8" w:space="0"/>
            </w:tcBorders>
            <w:shd w:val="clear" w:color="auto" w:fill="auto"/>
            <w:vAlign w:val="center"/>
          </w:tcPr>
          <w:p w14:paraId="7FFDDF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GSM-Z</w:t>
            </w:r>
          </w:p>
        </w:tc>
        <w:tc>
          <w:tcPr>
            <w:tcW w:w="1407" w:type="dxa"/>
            <w:tcBorders>
              <w:top w:val="single" w:color="000000" w:sz="8" w:space="0"/>
              <w:left w:val="single" w:color="000000" w:sz="8" w:space="0"/>
              <w:bottom w:val="single" w:color="000000" w:sz="12" w:space="0"/>
              <w:right w:val="single" w:color="000000" w:sz="12" w:space="0"/>
            </w:tcBorders>
            <w:shd w:val="clear" w:color="auto" w:fill="auto"/>
            <w:vAlign w:val="center"/>
          </w:tcPr>
          <w:p w14:paraId="6A113F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威海洁瑞</w:t>
            </w:r>
          </w:p>
        </w:tc>
      </w:tr>
      <w:tr w14:paraId="6A925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2" w:hRule="atLeast"/>
          <w:jc w:val="center"/>
        </w:trPr>
        <w:tc>
          <w:tcPr>
            <w:tcW w:w="996" w:type="dxa"/>
            <w:tcBorders>
              <w:top w:val="single" w:color="000000" w:sz="12" w:space="0"/>
              <w:left w:val="single" w:color="000000" w:sz="12" w:space="0"/>
              <w:bottom w:val="single" w:color="000000" w:sz="12" w:space="0"/>
              <w:right w:val="single" w:color="000000" w:sz="4" w:space="0"/>
            </w:tcBorders>
            <w:shd w:val="clear" w:color="auto" w:fill="auto"/>
            <w:vAlign w:val="center"/>
          </w:tcPr>
          <w:p w14:paraId="6A7F63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第二包</w:t>
            </w:r>
          </w:p>
        </w:tc>
        <w:tc>
          <w:tcPr>
            <w:tcW w:w="1937"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21A85B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气管切开插管及附件</w:t>
            </w:r>
          </w:p>
        </w:tc>
        <w:tc>
          <w:tcPr>
            <w:tcW w:w="817"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66E5AD5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2489FF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83"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716D24D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17E473D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5AB2067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227EDC09">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0F03C1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用于气切套管人工呼吸和抽吸呼吸道的分泌物，适用于气管切开患者气道管。</w:t>
            </w:r>
            <w:r>
              <w:rPr>
                <w:rFonts w:hint="eastAsia" w:ascii="宋体" w:hAnsi="宋体" w:eastAsia="宋体" w:cs="宋体"/>
                <w:i w:val="0"/>
                <w:iCs w:val="0"/>
                <w:color w:val="FF0000"/>
                <w:kern w:val="0"/>
                <w:sz w:val="22"/>
                <w:szCs w:val="22"/>
                <w:u w:val="none"/>
                <w:lang w:val="en-US" w:eastAsia="zh-CN" w:bidi="ar"/>
              </w:rPr>
              <w:t>报价产品需备注产品所含配件（手术刀片</w:t>
            </w:r>
          </w:p>
          <w:p w14:paraId="6B51A98D">
            <w:pPr>
              <w:keepNext w:val="0"/>
              <w:keepLines w:val="0"/>
              <w:widowControl/>
              <w:suppressLineNumbers w:val="0"/>
              <w:snapToGrid w:val="0"/>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FF0000"/>
                <w:kern w:val="0"/>
                <w:sz w:val="22"/>
                <w:szCs w:val="22"/>
                <w:u w:val="none"/>
                <w:lang w:val="en-US" w:eastAsia="zh-CN" w:bidi="ar"/>
              </w:rPr>
              <w:t>、穿刺针及套管、注射器、导丝及导入器、扩张器、导丝扩张钳、气管切开插管及中空插管芯）</w:t>
            </w:r>
          </w:p>
        </w:tc>
        <w:tc>
          <w:tcPr>
            <w:tcW w:w="1524" w:type="dxa"/>
            <w:tcBorders>
              <w:top w:val="single" w:color="000000" w:sz="12" w:space="0"/>
              <w:left w:val="single" w:color="000000" w:sz="4" w:space="0"/>
              <w:bottom w:val="single" w:color="000000" w:sz="12" w:space="0"/>
              <w:right w:val="single" w:color="000000" w:sz="4" w:space="0"/>
            </w:tcBorders>
            <w:shd w:val="clear" w:color="auto" w:fill="auto"/>
            <w:vAlign w:val="center"/>
          </w:tcPr>
          <w:p w14:paraId="2B085298">
            <w:pPr>
              <w:keepNext w:val="0"/>
              <w:keepLines w:val="0"/>
              <w:widowControl/>
              <w:suppressLineNumbers w:val="0"/>
              <w:snapToGrid w:val="0"/>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直径7.0-8.5</w:t>
            </w:r>
          </w:p>
        </w:tc>
        <w:tc>
          <w:tcPr>
            <w:tcW w:w="1407" w:type="dxa"/>
            <w:tcBorders>
              <w:top w:val="single" w:color="000000" w:sz="12" w:space="0"/>
              <w:left w:val="single" w:color="000000" w:sz="4" w:space="0"/>
              <w:bottom w:val="single" w:color="000000" w:sz="12" w:space="0"/>
              <w:right w:val="single" w:color="000000" w:sz="12" w:space="0"/>
            </w:tcBorders>
            <w:shd w:val="clear" w:color="auto" w:fill="auto"/>
            <w:vAlign w:val="center"/>
          </w:tcPr>
          <w:p w14:paraId="2460F8F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史密斯医疗ASD</w:t>
            </w:r>
          </w:p>
        </w:tc>
      </w:tr>
      <w:tr w14:paraId="5474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restart"/>
            <w:tcBorders>
              <w:top w:val="single" w:color="000000" w:sz="12" w:space="0"/>
              <w:left w:val="single" w:color="000000" w:sz="12" w:space="0"/>
              <w:bottom w:val="single" w:color="000000" w:sz="4" w:space="0"/>
              <w:right w:val="single" w:color="000000" w:sz="4" w:space="0"/>
            </w:tcBorders>
            <w:shd w:val="clear" w:color="auto" w:fill="auto"/>
            <w:vAlign w:val="center"/>
          </w:tcPr>
          <w:p w14:paraId="5299DD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第三包</w:t>
            </w:r>
          </w:p>
        </w:tc>
        <w:tc>
          <w:tcPr>
            <w:tcW w:w="1937"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6FD6E8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血液净化装置的体外循环血路</w:t>
            </w:r>
          </w:p>
        </w:tc>
        <w:tc>
          <w:tcPr>
            <w:tcW w:w="817"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076C71A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596BA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683"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131CEAF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233BEA9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04CDBE8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2E10F74">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vMerge w:val="restart"/>
            <w:tcBorders>
              <w:top w:val="single" w:color="000000" w:sz="12" w:space="0"/>
              <w:left w:val="single" w:color="000000" w:sz="4" w:space="0"/>
              <w:bottom w:val="single" w:color="000000" w:sz="4" w:space="0"/>
              <w:right w:val="single" w:color="000000" w:sz="4" w:space="0"/>
            </w:tcBorders>
            <w:shd w:val="clear" w:color="auto" w:fill="auto"/>
            <w:vAlign w:val="center"/>
          </w:tcPr>
          <w:p w14:paraId="43F881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报价产品需配套我院在用血液透析机（品牌：Infomed SA 英富迈有限公司</w:t>
            </w:r>
            <w:r>
              <w:rPr>
                <w:rFonts w:hint="eastAsia" w:ascii="宋体" w:hAnsi="宋体" w:eastAsia="宋体" w:cs="宋体"/>
                <w:i w:val="0"/>
                <w:iCs w:val="0"/>
                <w:color w:val="FF0000"/>
                <w:kern w:val="0"/>
                <w:sz w:val="22"/>
                <w:szCs w:val="22"/>
                <w:u w:val="none"/>
                <w:lang w:val="en-US" w:eastAsia="zh-CN" w:bidi="ar"/>
              </w:rPr>
              <w:br w:type="textWrapping"/>
            </w:r>
            <w:r>
              <w:rPr>
                <w:rFonts w:hint="eastAsia" w:ascii="宋体" w:hAnsi="宋体" w:eastAsia="宋体" w:cs="宋体"/>
                <w:i w:val="0"/>
                <w:iCs w:val="0"/>
                <w:color w:val="FF0000"/>
                <w:kern w:val="0"/>
                <w:sz w:val="22"/>
                <w:szCs w:val="22"/>
                <w:u w:val="none"/>
                <w:lang w:val="en-US" w:eastAsia="zh-CN" w:bidi="ar"/>
              </w:rPr>
              <w:t>型号：HF440）使用</w:t>
            </w:r>
          </w:p>
        </w:tc>
        <w:tc>
          <w:tcPr>
            <w:tcW w:w="1524"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74147A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TU-000-40</w:t>
            </w:r>
          </w:p>
        </w:tc>
        <w:tc>
          <w:tcPr>
            <w:tcW w:w="1407" w:type="dxa"/>
            <w:tcBorders>
              <w:top w:val="single" w:color="000000" w:sz="12" w:space="0"/>
              <w:left w:val="single" w:color="000000" w:sz="4" w:space="0"/>
              <w:bottom w:val="single" w:color="000000" w:sz="4" w:space="0"/>
              <w:right w:val="single" w:color="000000" w:sz="12" w:space="0"/>
            </w:tcBorders>
            <w:shd w:val="clear" w:color="auto" w:fill="auto"/>
            <w:vAlign w:val="center"/>
          </w:tcPr>
          <w:p w14:paraId="722501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英富迈</w:t>
            </w:r>
          </w:p>
        </w:tc>
      </w:tr>
      <w:tr w14:paraId="1BAB9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continue"/>
            <w:tcBorders>
              <w:top w:val="single" w:color="000000" w:sz="4" w:space="0"/>
              <w:left w:val="single" w:color="000000" w:sz="12" w:space="0"/>
              <w:bottom w:val="single" w:color="000000" w:sz="4" w:space="0"/>
              <w:right w:val="single" w:color="000000" w:sz="4" w:space="0"/>
            </w:tcBorders>
            <w:shd w:val="clear" w:color="auto" w:fill="auto"/>
            <w:vAlign w:val="center"/>
          </w:tcPr>
          <w:p w14:paraId="3DEA236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65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血液净化装置的体外循环血路</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1900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328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0A0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769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D71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CBA8F">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A7790">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85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TU-000-31</w:t>
            </w:r>
          </w:p>
        </w:tc>
        <w:tc>
          <w:tcPr>
            <w:tcW w:w="1407"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1114C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英富迈</w:t>
            </w:r>
          </w:p>
        </w:tc>
      </w:tr>
      <w:tr w14:paraId="0859C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continue"/>
            <w:tcBorders>
              <w:top w:val="single" w:color="000000" w:sz="4" w:space="0"/>
              <w:left w:val="single" w:color="000000" w:sz="12" w:space="0"/>
              <w:bottom w:val="single" w:color="000000" w:sz="4" w:space="0"/>
              <w:right w:val="single" w:color="000000" w:sz="4" w:space="0"/>
            </w:tcBorders>
            <w:shd w:val="clear" w:color="auto" w:fill="auto"/>
            <w:vAlign w:val="center"/>
          </w:tcPr>
          <w:p w14:paraId="1294998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C896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血液净化装置的体外循环血路</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662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F4A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2A3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BC2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C83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FE40">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22193">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A1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TU-300-00</w:t>
            </w:r>
          </w:p>
        </w:tc>
        <w:tc>
          <w:tcPr>
            <w:tcW w:w="1407"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58511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英富迈</w:t>
            </w:r>
          </w:p>
        </w:tc>
      </w:tr>
      <w:tr w14:paraId="51F3F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6" w:type="dxa"/>
            <w:vMerge w:val="continue"/>
            <w:tcBorders>
              <w:top w:val="single" w:color="000000" w:sz="4" w:space="0"/>
              <w:left w:val="single" w:color="000000" w:sz="12" w:space="0"/>
              <w:bottom w:val="single" w:color="000000" w:sz="4" w:space="0"/>
              <w:right w:val="single" w:color="000000" w:sz="4" w:space="0"/>
            </w:tcBorders>
            <w:shd w:val="clear" w:color="auto" w:fill="auto"/>
            <w:vAlign w:val="center"/>
          </w:tcPr>
          <w:p w14:paraId="73B35E4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02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一次性使用血液灌流器</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5EE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27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F79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66E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547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EE6B">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A3913">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E2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MG250</w:t>
            </w:r>
          </w:p>
        </w:tc>
        <w:tc>
          <w:tcPr>
            <w:tcW w:w="1407"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37E6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佛山市博新</w:t>
            </w:r>
          </w:p>
        </w:tc>
      </w:tr>
      <w:tr w14:paraId="4D1DC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6" w:type="dxa"/>
            <w:vMerge w:val="continue"/>
            <w:tcBorders>
              <w:top w:val="single" w:color="000000" w:sz="4" w:space="0"/>
              <w:left w:val="single" w:color="000000" w:sz="12" w:space="0"/>
              <w:bottom w:val="single" w:color="000000" w:sz="12" w:space="0"/>
              <w:right w:val="single" w:color="000000" w:sz="4" w:space="0"/>
            </w:tcBorders>
            <w:shd w:val="clear" w:color="auto" w:fill="auto"/>
            <w:vAlign w:val="center"/>
          </w:tcPr>
          <w:p w14:paraId="092A692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937"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3E8E2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引流袋</w:t>
            </w:r>
          </w:p>
        </w:tc>
        <w:tc>
          <w:tcPr>
            <w:tcW w:w="817"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610F21B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695"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12F650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83"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7507601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71A205E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342"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08A1BE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988"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303B49B4">
            <w:pPr>
              <w:snapToGrid w:val="0"/>
              <w:ind w:left="0" w:leftChars="0" w:right="0" w:rightChars="0" w:firstLine="0" w:firstLineChars="0"/>
              <w:jc w:val="right"/>
              <w:rPr>
                <w:rFonts w:hint="eastAsia" w:ascii="宋体" w:hAnsi="宋体" w:eastAsia="宋体" w:cs="宋体"/>
                <w:i w:val="0"/>
                <w:iCs w:val="0"/>
                <w:color w:val="000000"/>
                <w:sz w:val="22"/>
                <w:szCs w:val="22"/>
                <w:u w:val="none"/>
              </w:rPr>
            </w:pPr>
          </w:p>
        </w:tc>
        <w:tc>
          <w:tcPr>
            <w:tcW w:w="3366" w:type="dxa"/>
            <w:vMerge w:val="continue"/>
            <w:tcBorders>
              <w:top w:val="single" w:color="000000" w:sz="4" w:space="0"/>
              <w:left w:val="single" w:color="000000" w:sz="4" w:space="0"/>
              <w:bottom w:val="single" w:color="000000" w:sz="12" w:space="0"/>
              <w:right w:val="single" w:color="000000" w:sz="4" w:space="0"/>
            </w:tcBorders>
            <w:shd w:val="clear" w:color="auto" w:fill="auto"/>
            <w:vAlign w:val="center"/>
          </w:tcPr>
          <w:p w14:paraId="7FC2EDA8">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524"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6E41C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BAIN-WB-5LV</w:t>
            </w:r>
          </w:p>
        </w:tc>
        <w:tc>
          <w:tcPr>
            <w:tcW w:w="1407" w:type="dxa"/>
            <w:tcBorders>
              <w:top w:val="single" w:color="000000" w:sz="4" w:space="0"/>
              <w:left w:val="single" w:color="000000" w:sz="4" w:space="0"/>
              <w:bottom w:val="single" w:color="000000" w:sz="12" w:space="0"/>
              <w:right w:val="single" w:color="000000" w:sz="12" w:space="0"/>
            </w:tcBorders>
            <w:shd w:val="clear" w:color="auto" w:fill="auto"/>
            <w:vAlign w:val="center"/>
          </w:tcPr>
          <w:p w14:paraId="422382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贝恩医疗</w:t>
            </w:r>
          </w:p>
        </w:tc>
      </w:tr>
    </w:tbl>
    <w:p w14:paraId="71BF6236">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配送企业盖章：</w:t>
      </w:r>
    </w:p>
    <w:p w14:paraId="5946120B">
      <w:pPr>
        <w:widowControl w:val="0"/>
        <w:numPr>
          <w:ilvl w:val="0"/>
          <w:numId w:val="0"/>
        </w:numPr>
        <w:jc w:val="both"/>
        <w:rPr>
          <w:rFonts w:hint="eastAsia"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注：1、</w:t>
      </w:r>
      <w:r>
        <w:rPr>
          <w:rFonts w:hint="eastAsia" w:ascii="宋体" w:hAnsi="宋体" w:eastAsia="宋体" w:cs="宋体"/>
          <w:b/>
          <w:bCs/>
          <w:color w:val="FF0000"/>
          <w:sz w:val="28"/>
          <w:szCs w:val="28"/>
          <w:highlight w:val="none"/>
          <w:vertAlign w:val="baseline"/>
          <w:lang w:val="en-US" w:eastAsia="zh-CN"/>
        </w:rPr>
        <w:t>既往用产品信息仅供参考</w:t>
      </w:r>
      <w:r>
        <w:rPr>
          <w:rFonts w:hint="eastAsia" w:ascii="宋体" w:hAnsi="宋体" w:eastAsia="宋体" w:cs="宋体"/>
          <w:b/>
          <w:bCs/>
          <w:color w:val="auto"/>
          <w:sz w:val="28"/>
          <w:szCs w:val="28"/>
          <w:highlight w:val="none"/>
          <w:vertAlign w:val="baseline"/>
          <w:lang w:val="en-US" w:eastAsia="zh-CN"/>
        </w:rPr>
        <w:t>，是采购人为了方便投标供应商更准确清楚了解拟采购货物的技术规格和标准，并无限制性。投标供应商在投标中若选用替代产品，应优于或相当于参考标准。报价产品需科室试用后方可使用。</w:t>
      </w:r>
    </w:p>
    <w:p w14:paraId="341CE4DA">
      <w:pPr>
        <w:widowControl w:val="0"/>
        <w:numPr>
          <w:ilvl w:val="0"/>
          <w:numId w:val="0"/>
        </w:numPr>
        <w:jc w:val="both"/>
        <w:rPr>
          <w:rFonts w:hint="default" w:ascii="宋体" w:hAnsi="宋体" w:eastAsia="宋体" w:cs="宋体"/>
          <w:b/>
          <w:bCs/>
          <w:color w:val="auto"/>
          <w:sz w:val="28"/>
          <w:szCs w:val="28"/>
          <w:highlight w:val="none"/>
          <w:vertAlign w:val="baseline"/>
          <w:lang w:val="en-US" w:eastAsia="zh-CN"/>
        </w:rPr>
      </w:pPr>
      <w:r>
        <w:rPr>
          <w:rFonts w:hint="eastAsia" w:ascii="宋体" w:hAnsi="宋体" w:eastAsia="宋体" w:cs="宋体"/>
          <w:b/>
          <w:bCs/>
          <w:color w:val="auto"/>
          <w:sz w:val="28"/>
          <w:szCs w:val="28"/>
          <w:highlight w:val="none"/>
          <w:vertAlign w:val="baseline"/>
          <w:lang w:val="en-US" w:eastAsia="zh-CN"/>
        </w:rPr>
        <w:t>2、</w:t>
      </w:r>
      <w:r>
        <w:rPr>
          <w:rFonts w:hint="eastAsia" w:ascii="宋体" w:hAnsi="宋体" w:eastAsia="宋体" w:cs="宋体"/>
          <w:b/>
          <w:bCs/>
          <w:color w:val="FF0000"/>
          <w:sz w:val="28"/>
          <w:szCs w:val="28"/>
          <w:highlight w:val="none"/>
          <w:vertAlign w:val="baseline"/>
          <w:lang w:val="en-US" w:eastAsia="zh-CN"/>
        </w:rPr>
        <w:t>供应商报价需包含包内所有产品（例如报价为第一包，需报价第一包内所有产品），否则视为无效报价。不限制报价包数（可只报单一包号，也可以报多个包号）。</w:t>
      </w: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319A"/>
    <w:rsid w:val="00A448DF"/>
    <w:rsid w:val="00D4521C"/>
    <w:rsid w:val="00FE4F51"/>
    <w:rsid w:val="0144013D"/>
    <w:rsid w:val="01B90CEA"/>
    <w:rsid w:val="01BC214C"/>
    <w:rsid w:val="020A29E6"/>
    <w:rsid w:val="04416ECD"/>
    <w:rsid w:val="06C827FC"/>
    <w:rsid w:val="09A20435"/>
    <w:rsid w:val="0A2B13BC"/>
    <w:rsid w:val="0A6701C2"/>
    <w:rsid w:val="0B74045A"/>
    <w:rsid w:val="0D655386"/>
    <w:rsid w:val="0D7F0B16"/>
    <w:rsid w:val="0DB81FB0"/>
    <w:rsid w:val="0DBC2190"/>
    <w:rsid w:val="0DF447F8"/>
    <w:rsid w:val="0E9120F9"/>
    <w:rsid w:val="0E960F7B"/>
    <w:rsid w:val="0F071804"/>
    <w:rsid w:val="0FEE2832"/>
    <w:rsid w:val="109B16AA"/>
    <w:rsid w:val="11401F87"/>
    <w:rsid w:val="11B929DA"/>
    <w:rsid w:val="12C41832"/>
    <w:rsid w:val="1389410E"/>
    <w:rsid w:val="14867EEE"/>
    <w:rsid w:val="17002587"/>
    <w:rsid w:val="17AC6144"/>
    <w:rsid w:val="1855553A"/>
    <w:rsid w:val="199E60E0"/>
    <w:rsid w:val="1AEB0D31"/>
    <w:rsid w:val="1B8E70D4"/>
    <w:rsid w:val="1C01023D"/>
    <w:rsid w:val="1C7A6434"/>
    <w:rsid w:val="1CFF7467"/>
    <w:rsid w:val="1E816A2F"/>
    <w:rsid w:val="1F6B3698"/>
    <w:rsid w:val="20B64D39"/>
    <w:rsid w:val="2398520E"/>
    <w:rsid w:val="24A81A41"/>
    <w:rsid w:val="294332CB"/>
    <w:rsid w:val="2A486114"/>
    <w:rsid w:val="2BC10AF3"/>
    <w:rsid w:val="2C5D0920"/>
    <w:rsid w:val="2D0839C4"/>
    <w:rsid w:val="2D1C5977"/>
    <w:rsid w:val="2D6B5392"/>
    <w:rsid w:val="2D723794"/>
    <w:rsid w:val="2D8F19F0"/>
    <w:rsid w:val="2DDD65CB"/>
    <w:rsid w:val="2DF1306D"/>
    <w:rsid w:val="2F0453A6"/>
    <w:rsid w:val="308C4B8D"/>
    <w:rsid w:val="34074B28"/>
    <w:rsid w:val="34D7316E"/>
    <w:rsid w:val="353C73A2"/>
    <w:rsid w:val="36B84FF1"/>
    <w:rsid w:val="37096010"/>
    <w:rsid w:val="3A7F4B06"/>
    <w:rsid w:val="3AEE760B"/>
    <w:rsid w:val="3DED6440"/>
    <w:rsid w:val="3E9859B0"/>
    <w:rsid w:val="3F160C14"/>
    <w:rsid w:val="3FEB7AEB"/>
    <w:rsid w:val="40BA34A3"/>
    <w:rsid w:val="425D6C78"/>
    <w:rsid w:val="42687F7B"/>
    <w:rsid w:val="4284634A"/>
    <w:rsid w:val="4307267C"/>
    <w:rsid w:val="434F237B"/>
    <w:rsid w:val="43981875"/>
    <w:rsid w:val="43FD1D55"/>
    <w:rsid w:val="45DA52A8"/>
    <w:rsid w:val="471B6F39"/>
    <w:rsid w:val="48054FCC"/>
    <w:rsid w:val="48C536F1"/>
    <w:rsid w:val="4B97133C"/>
    <w:rsid w:val="4BC2472A"/>
    <w:rsid w:val="4CDB5DA5"/>
    <w:rsid w:val="4DE300FA"/>
    <w:rsid w:val="4E47462E"/>
    <w:rsid w:val="4F136E1F"/>
    <w:rsid w:val="4F9F566B"/>
    <w:rsid w:val="52F321FF"/>
    <w:rsid w:val="54CF6C56"/>
    <w:rsid w:val="552473BD"/>
    <w:rsid w:val="559B593F"/>
    <w:rsid w:val="56FC3DE7"/>
    <w:rsid w:val="579953C3"/>
    <w:rsid w:val="57A01E62"/>
    <w:rsid w:val="57A622E9"/>
    <w:rsid w:val="5B6D0D13"/>
    <w:rsid w:val="5CB07F38"/>
    <w:rsid w:val="5D79006C"/>
    <w:rsid w:val="5F897393"/>
    <w:rsid w:val="612C0778"/>
    <w:rsid w:val="62F1775B"/>
    <w:rsid w:val="660C26A4"/>
    <w:rsid w:val="67C77B0B"/>
    <w:rsid w:val="686053D0"/>
    <w:rsid w:val="687A1374"/>
    <w:rsid w:val="69324F85"/>
    <w:rsid w:val="69403514"/>
    <w:rsid w:val="6A3E5B5D"/>
    <w:rsid w:val="6C203783"/>
    <w:rsid w:val="6CA66F2D"/>
    <w:rsid w:val="6D066A58"/>
    <w:rsid w:val="6D2E6F7C"/>
    <w:rsid w:val="6D311114"/>
    <w:rsid w:val="6DAA4392"/>
    <w:rsid w:val="6E0D221D"/>
    <w:rsid w:val="6F1B2E2D"/>
    <w:rsid w:val="701819F0"/>
    <w:rsid w:val="70A95EF1"/>
    <w:rsid w:val="73512CCA"/>
    <w:rsid w:val="73E44B30"/>
    <w:rsid w:val="753F1CD3"/>
    <w:rsid w:val="75863192"/>
    <w:rsid w:val="778E6FCE"/>
    <w:rsid w:val="77911ABC"/>
    <w:rsid w:val="7859113C"/>
    <w:rsid w:val="798746EA"/>
    <w:rsid w:val="79884D4D"/>
    <w:rsid w:val="799C2496"/>
    <w:rsid w:val="79A23171"/>
    <w:rsid w:val="7A5D148B"/>
    <w:rsid w:val="7A6E014C"/>
    <w:rsid w:val="7B333056"/>
    <w:rsid w:val="7C13379B"/>
    <w:rsid w:val="7C7C095E"/>
    <w:rsid w:val="7D3B3B9E"/>
    <w:rsid w:val="7D88049C"/>
    <w:rsid w:val="7E3E16AB"/>
    <w:rsid w:val="7ED3607D"/>
    <w:rsid w:val="7F6F7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21"/>
    <w:basedOn w:val="4"/>
    <w:qFormat/>
    <w:uiPriority w:val="0"/>
    <w:rPr>
      <w:rFonts w:hint="eastAsia" w:ascii="宋体" w:hAnsi="宋体" w:eastAsia="宋体" w:cs="宋体"/>
      <w:color w:val="1F2D3D"/>
      <w:sz w:val="21"/>
      <w:szCs w:val="21"/>
      <w:u w:val="none"/>
    </w:rPr>
  </w:style>
  <w:style w:type="character" w:customStyle="1" w:styleId="6">
    <w:name w:val="font11"/>
    <w:basedOn w:val="4"/>
    <w:qFormat/>
    <w:uiPriority w:val="0"/>
    <w:rPr>
      <w:rFonts w:ascii="Segoe UI" w:hAnsi="Segoe UI" w:eastAsia="Segoe UI" w:cs="Segoe UI"/>
      <w:color w:val="1F2D3D"/>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1156</Words>
  <Characters>1337</Characters>
  <Lines>3</Lines>
  <Paragraphs>1</Paragraphs>
  <TotalTime>45</TotalTime>
  <ScaleCrop>false</ScaleCrop>
  <LinksUpToDate>false</LinksUpToDate>
  <CharactersWithSpaces>1400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微信用户</cp:lastModifiedBy>
  <cp:lastPrinted>2026-03-04T08:49:00Z</cp:lastPrinted>
  <dcterms:modified xsi:type="dcterms:W3CDTF">2026-03-06T02:13:32Z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904FE52C31684DD6B7A8AF09F2066D2E</vt:lpwstr>
  </property>
  <property fmtid="{D5CDD505-2E9C-101B-9397-08002B2CF9AE}" pid="4" name="KSOTemplateDocerSaveRecord">
    <vt:lpwstr>eyJoZGlkIjoiYTVhYzUyZDIzYzc1MzMzYzcxMTI4Y2U2YTc5ZTljMTUiLCJ1c2VySWQiOiIxNTQ5NDQyNzU5In0=</vt:lpwstr>
  </property>
</Properties>
</file>