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71B2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64036D0D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DD400DB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437B1602">
      <w:pPr>
        <w:rPr>
          <w:rFonts w:hint="eastAsia" w:asciiTheme="minorEastAsia" w:hAnsiTheme="minorEastAsia" w:eastAsiaTheme="minorEastAsia" w:cstheme="minorEastAsia"/>
          <w:color w:val="FFC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与我院有业务关系的各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；</w:t>
      </w:r>
    </w:p>
    <w:p w14:paraId="5942F064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7353EEE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CF99D22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7C7B3125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ACE3693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12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25日10:30时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4D7119E5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6BC42C0C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12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25日11:30时之前联系设备科咨询。</w:t>
      </w:r>
    </w:p>
    <w:p w14:paraId="2860A19E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674C522C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79A1E8E3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7DB0CBA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2276FB5B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6B0C24DC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36"/>
          <w:lang w:val="en-US" w:eastAsia="zh-CN" w:bidi="ar-SA"/>
        </w:rPr>
        <w:t>一次性使用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36"/>
          <w:lang w:val="en-US" w:eastAsia="zh-CN" w:bidi="ar-SA"/>
        </w:rPr>
        <w:t>聚乙烯醇泡沫护创材料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CDA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54E29D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24B6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3DFB23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14:paraId="33D5A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一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次性使用聚乙烯醇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泡沫护创材料 </w:t>
            </w:r>
          </w:p>
        </w:tc>
        <w:tc>
          <w:tcPr>
            <w:tcW w:w="714" w:type="dxa"/>
            <w:vAlign w:val="center"/>
          </w:tcPr>
          <w:p w14:paraId="3720C43E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EC756C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0BEA0B48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D32AD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39995C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286" w:type="dxa"/>
            <w:shd w:val="clear" w:color="auto" w:fill="auto"/>
            <w:vAlign w:val="center"/>
          </w:tcPr>
          <w:p w14:paraId="119C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要求有聚乙烯醇海绵层，用于医疗单位对体表创面护理时一次性使用，不用于真皮深层或其以下组织受损的创面或慢性创面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。</w:t>
            </w:r>
          </w:p>
        </w:tc>
        <w:tc>
          <w:tcPr>
            <w:tcW w:w="964" w:type="dxa"/>
            <w:vAlign w:val="center"/>
          </w:tcPr>
          <w:p w14:paraId="6D6B7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54" w:type="dxa"/>
            <w:vAlign w:val="center"/>
          </w:tcPr>
          <w:p w14:paraId="15E516CB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4DD79A25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49F5762A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0FC6667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039C58B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70D99CA1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DBE073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bookmarkStart w:id="0" w:name="_GoBack"/>
      <w:bookmarkEnd w:id="0"/>
    </w:p>
    <w:p w14:paraId="345E3F1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63CEC5DA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1D87356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1E3ABA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085C82"/>
    <w:rsid w:val="1C7A6434"/>
    <w:rsid w:val="1CFF7467"/>
    <w:rsid w:val="1F6B3698"/>
    <w:rsid w:val="20B64D39"/>
    <w:rsid w:val="2398520E"/>
    <w:rsid w:val="23E32EED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4D7F0F"/>
    <w:rsid w:val="34D7316E"/>
    <w:rsid w:val="353C73A2"/>
    <w:rsid w:val="36B84FF1"/>
    <w:rsid w:val="37096010"/>
    <w:rsid w:val="373B4D7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782548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79006C"/>
    <w:rsid w:val="5F897393"/>
    <w:rsid w:val="60442967"/>
    <w:rsid w:val="612C0778"/>
    <w:rsid w:val="625B1E25"/>
    <w:rsid w:val="62F1775B"/>
    <w:rsid w:val="652C1C31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B22E1D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640</Words>
  <Characters>691</Characters>
  <Lines>3</Lines>
  <Paragraphs>1</Paragraphs>
  <TotalTime>6</TotalTime>
  <ScaleCrop>false</ScaleCrop>
  <LinksUpToDate>false</LinksUpToDate>
  <CharactersWithSpaces>749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2025-09-27T02:19:00Z</cp:lastPrinted>
  <dcterms:modified xsi:type="dcterms:W3CDTF">2025-12-24T00:59:59Z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