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32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舒城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县人民医院医疗利器盒采购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需求</w:t>
      </w:r>
      <w:bookmarkStart w:id="0" w:name="_GoBack"/>
      <w:bookmarkEnd w:id="0"/>
    </w:p>
    <w:p w14:paraId="3C0D6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7993E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一、项目基本情况</w:t>
      </w:r>
    </w:p>
    <w:p w14:paraId="3E3443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1.项目名称：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舒城</w:t>
      </w:r>
      <w:r>
        <w:rPr>
          <w:rFonts w:hint="eastAsia" w:ascii="宋体" w:hAnsi="宋体" w:eastAsia="宋体" w:cs="宋体"/>
          <w:sz w:val="28"/>
          <w:szCs w:val="28"/>
        </w:rPr>
        <w:t>县人民医院医疗利器盒招标采购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</w:p>
    <w:p w14:paraId="231B7F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2.预算金额：一年采购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量</w:t>
      </w:r>
      <w:r>
        <w:rPr>
          <w:rFonts w:hint="eastAsia" w:ascii="宋体" w:hAnsi="宋体" w:eastAsia="宋体" w:cs="宋体"/>
          <w:sz w:val="28"/>
          <w:szCs w:val="28"/>
        </w:rPr>
        <w:t>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4.9</w:t>
      </w:r>
      <w:r>
        <w:rPr>
          <w:rFonts w:hint="eastAsia" w:ascii="宋体" w:hAnsi="宋体" w:eastAsia="宋体" w:cs="宋体"/>
          <w:sz w:val="28"/>
          <w:szCs w:val="28"/>
        </w:rPr>
        <w:t>万元</w:t>
      </w:r>
    </w:p>
    <w:p w14:paraId="78F7D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.报价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最高</w:t>
      </w:r>
      <w:r>
        <w:rPr>
          <w:rFonts w:hint="eastAsia" w:ascii="宋体" w:hAnsi="宋体" w:eastAsia="宋体" w:cs="宋体"/>
          <w:sz w:val="28"/>
          <w:szCs w:val="28"/>
        </w:rPr>
        <w:t>限额：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4.9</w:t>
      </w:r>
      <w:r>
        <w:rPr>
          <w:rFonts w:hint="eastAsia" w:ascii="宋体" w:hAnsi="宋体" w:eastAsia="宋体" w:cs="宋体"/>
          <w:sz w:val="28"/>
          <w:szCs w:val="28"/>
        </w:rPr>
        <w:t>万元</w:t>
      </w:r>
    </w:p>
    <w:p w14:paraId="1EC35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合同履行期限：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一年</w:t>
      </w:r>
      <w:r>
        <w:rPr>
          <w:rFonts w:hint="eastAsia" w:ascii="宋体" w:hAnsi="宋体" w:eastAsia="宋体" w:cs="宋体"/>
          <w:sz w:val="28"/>
          <w:szCs w:val="28"/>
        </w:rPr>
        <w:t xml:space="preserve">          </w:t>
      </w:r>
    </w:p>
    <w:p w14:paraId="5353B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二、投标人资格要求</w:t>
      </w:r>
    </w:p>
    <w:p w14:paraId="28E3F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sz w:val="28"/>
          <w:szCs w:val="28"/>
          <w:lang w:eastAsia="zh-CN"/>
        </w:rPr>
        <w:t>符合</w:t>
      </w:r>
      <w:r>
        <w:rPr>
          <w:rFonts w:hint="eastAsia" w:ascii="宋体" w:hAnsi="宋体" w:eastAsia="宋体" w:cs="宋体"/>
          <w:sz w:val="28"/>
          <w:szCs w:val="28"/>
        </w:rPr>
        <w:t>《政府采购法》第二十二条规定</w:t>
      </w:r>
      <w:r>
        <w:rPr>
          <w:rFonts w:hint="eastAsia" w:ascii="宋体" w:hAnsi="宋体" w:cs="宋体"/>
          <w:sz w:val="28"/>
          <w:szCs w:val="28"/>
          <w:lang w:eastAsia="zh-CN"/>
        </w:rPr>
        <w:t>；</w:t>
      </w:r>
    </w:p>
    <w:p w14:paraId="6341E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本项目不接受联合体投标。</w:t>
      </w:r>
    </w:p>
    <w:p w14:paraId="051EA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三、采购要求</w:t>
      </w:r>
    </w:p>
    <w:p w14:paraId="66E443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所供产品质量应符合国家环境保护总局、卫生部联合发布的(HJ421-2008)《医疗废物专用包装袋、容器和警示标准》，需提供产品检测报告。</w:t>
      </w:r>
    </w:p>
    <w:p w14:paraId="3FC42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利器盒采用全新的聚丙烯塑料（PP）制造而成，圆形设计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不含PVC，具有方便、安全、无毒、耐穿刺、不渗漏、易于高温焚烧，封闭后无法在不破坏的情况下打开。</w:t>
      </w:r>
    </w:p>
    <w:p w14:paraId="2FC7A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3、满盛装量的利器盒从1.2m高处自由跌落至水泥地面，连续3次，不会出现断裂、被刺穿等情况。</w:t>
      </w:r>
    </w:p>
    <w:p w14:paraId="307FA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4、利器盒整体颜色为黄色，在盒体侧面注明“损伤性废物”；印制医疗废物警示标识。</w:t>
      </w:r>
    </w:p>
    <w:p w14:paraId="067B3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5、产品为原制造商制造的全新合格产品，来源渠道合法，表面无划损、无刺激性气味。</w:t>
      </w:r>
    </w:p>
    <w:p w14:paraId="64D36C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利器盒参数</w:t>
      </w:r>
    </w:p>
    <w:tbl>
      <w:tblPr>
        <w:tblStyle w:val="6"/>
        <w:tblW w:w="9240" w:type="dxa"/>
        <w:tblInd w:w="-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410"/>
        <w:gridCol w:w="1980"/>
        <w:gridCol w:w="1035"/>
        <w:gridCol w:w="1575"/>
        <w:gridCol w:w="1785"/>
      </w:tblGrid>
      <w:tr w14:paraId="42B2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 w14:paraId="50D3A32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lang w:val="en-US" w:eastAsia="zh-CN"/>
              </w:rPr>
              <w:t>产品名称</w:t>
            </w:r>
          </w:p>
        </w:tc>
        <w:tc>
          <w:tcPr>
            <w:tcW w:w="1410" w:type="dxa"/>
            <w:noWrap w:val="0"/>
            <w:vAlign w:val="center"/>
          </w:tcPr>
          <w:p w14:paraId="04D4EB3A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980" w:type="dxa"/>
            <w:noWrap w:val="0"/>
            <w:vAlign w:val="center"/>
          </w:tcPr>
          <w:p w14:paraId="5DE0E9F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参考尺寸（cm）</w:t>
            </w:r>
          </w:p>
        </w:tc>
        <w:tc>
          <w:tcPr>
            <w:tcW w:w="1035" w:type="dxa"/>
            <w:noWrap w:val="0"/>
            <w:vAlign w:val="center"/>
          </w:tcPr>
          <w:p w14:paraId="1F075E5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材质</w:t>
            </w:r>
          </w:p>
        </w:tc>
        <w:tc>
          <w:tcPr>
            <w:tcW w:w="1575" w:type="dxa"/>
            <w:noWrap w:val="0"/>
            <w:vAlign w:val="center"/>
          </w:tcPr>
          <w:p w14:paraId="5FFCFD1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年采购量</w:t>
            </w:r>
          </w:p>
        </w:tc>
        <w:tc>
          <w:tcPr>
            <w:tcW w:w="1785" w:type="dxa"/>
            <w:noWrap w:val="0"/>
            <w:vAlign w:val="center"/>
          </w:tcPr>
          <w:p w14:paraId="4C41E33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最高限价/只</w:t>
            </w:r>
          </w:p>
        </w:tc>
      </w:tr>
      <w:tr w14:paraId="60C54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51" w:hRule="atLeast"/>
        </w:trPr>
        <w:tc>
          <w:tcPr>
            <w:tcW w:w="1455" w:type="dxa"/>
            <w:noWrap w:val="0"/>
            <w:vAlign w:val="center"/>
          </w:tcPr>
          <w:p w14:paraId="243F6F0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利器盒</w:t>
            </w:r>
          </w:p>
        </w:tc>
        <w:tc>
          <w:tcPr>
            <w:tcW w:w="1410" w:type="dxa"/>
            <w:noWrap w:val="0"/>
            <w:vAlign w:val="center"/>
          </w:tcPr>
          <w:p w14:paraId="63BAFCB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2L</w:t>
            </w:r>
          </w:p>
        </w:tc>
        <w:tc>
          <w:tcPr>
            <w:tcW w:w="1980" w:type="dxa"/>
            <w:noWrap w:val="0"/>
            <w:vAlign w:val="center"/>
          </w:tcPr>
          <w:p w14:paraId="76E4F46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13*15</w:t>
            </w:r>
          </w:p>
        </w:tc>
        <w:tc>
          <w:tcPr>
            <w:tcW w:w="1035" w:type="dxa"/>
            <w:noWrap w:val="0"/>
            <w:vAlign w:val="center"/>
          </w:tcPr>
          <w:p w14:paraId="57D9759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PP</w:t>
            </w:r>
          </w:p>
        </w:tc>
        <w:tc>
          <w:tcPr>
            <w:tcW w:w="1575" w:type="dxa"/>
            <w:noWrap w:val="0"/>
            <w:vAlign w:val="center"/>
          </w:tcPr>
          <w:p w14:paraId="464CEED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1000</w:t>
            </w:r>
          </w:p>
        </w:tc>
        <w:tc>
          <w:tcPr>
            <w:tcW w:w="1785" w:type="dxa"/>
            <w:noWrap w:val="0"/>
            <w:vAlign w:val="center"/>
          </w:tcPr>
          <w:p w14:paraId="63BA75A1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2.3元</w:t>
            </w:r>
          </w:p>
        </w:tc>
      </w:tr>
      <w:tr w14:paraId="43272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455" w:type="dxa"/>
            <w:noWrap w:val="0"/>
            <w:vAlign w:val="center"/>
          </w:tcPr>
          <w:p w14:paraId="64D25CB1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利器盒</w:t>
            </w:r>
          </w:p>
        </w:tc>
        <w:tc>
          <w:tcPr>
            <w:tcW w:w="1410" w:type="dxa"/>
            <w:noWrap w:val="0"/>
            <w:vAlign w:val="center"/>
          </w:tcPr>
          <w:p w14:paraId="60DF9886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4L</w:t>
            </w:r>
          </w:p>
        </w:tc>
        <w:tc>
          <w:tcPr>
            <w:tcW w:w="1980" w:type="dxa"/>
            <w:noWrap w:val="0"/>
            <w:vAlign w:val="center"/>
          </w:tcPr>
          <w:p w14:paraId="1B0FB82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17*19</w:t>
            </w:r>
          </w:p>
        </w:tc>
        <w:tc>
          <w:tcPr>
            <w:tcW w:w="1035" w:type="dxa"/>
            <w:noWrap w:val="0"/>
            <w:vAlign w:val="center"/>
          </w:tcPr>
          <w:p w14:paraId="2C6184D2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PP</w:t>
            </w:r>
          </w:p>
        </w:tc>
        <w:tc>
          <w:tcPr>
            <w:tcW w:w="1575" w:type="dxa"/>
            <w:noWrap w:val="0"/>
            <w:vAlign w:val="center"/>
          </w:tcPr>
          <w:p w14:paraId="762A82C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7100</w:t>
            </w:r>
          </w:p>
        </w:tc>
        <w:tc>
          <w:tcPr>
            <w:tcW w:w="1785" w:type="dxa"/>
            <w:noWrap w:val="0"/>
            <w:vAlign w:val="center"/>
          </w:tcPr>
          <w:p w14:paraId="2F6D6D4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3.2元</w:t>
            </w:r>
          </w:p>
        </w:tc>
      </w:tr>
      <w:tr w14:paraId="154A6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55" w:type="dxa"/>
            <w:noWrap w:val="0"/>
            <w:vAlign w:val="center"/>
          </w:tcPr>
          <w:p w14:paraId="0D92F739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利器盒</w:t>
            </w:r>
          </w:p>
        </w:tc>
        <w:tc>
          <w:tcPr>
            <w:tcW w:w="1410" w:type="dxa"/>
            <w:noWrap w:val="0"/>
            <w:vAlign w:val="center"/>
          </w:tcPr>
          <w:p w14:paraId="70FB833D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18L</w:t>
            </w:r>
          </w:p>
        </w:tc>
        <w:tc>
          <w:tcPr>
            <w:tcW w:w="1980" w:type="dxa"/>
            <w:noWrap w:val="0"/>
            <w:vAlign w:val="center"/>
          </w:tcPr>
          <w:p w14:paraId="2973B4A6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28*31</w:t>
            </w:r>
          </w:p>
        </w:tc>
        <w:tc>
          <w:tcPr>
            <w:tcW w:w="1035" w:type="dxa"/>
            <w:noWrap w:val="0"/>
            <w:vAlign w:val="center"/>
          </w:tcPr>
          <w:p w14:paraId="09F18A20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PP</w:t>
            </w:r>
          </w:p>
        </w:tc>
        <w:tc>
          <w:tcPr>
            <w:tcW w:w="1575" w:type="dxa"/>
            <w:noWrap w:val="0"/>
            <w:vAlign w:val="center"/>
          </w:tcPr>
          <w:p w14:paraId="49DF8A8D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3000</w:t>
            </w:r>
          </w:p>
        </w:tc>
        <w:tc>
          <w:tcPr>
            <w:tcW w:w="1785" w:type="dxa"/>
            <w:noWrap w:val="0"/>
            <w:vAlign w:val="center"/>
          </w:tcPr>
          <w:p w14:paraId="52599302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8元</w:t>
            </w:r>
          </w:p>
        </w:tc>
      </w:tr>
    </w:tbl>
    <w:p w14:paraId="1D114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注：清单中最高单价限价包含送货上门、搬运、发票税费等一切费用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；每半年按实际使用量结算一次。</w:t>
      </w:r>
    </w:p>
    <w:p w14:paraId="11BF7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货款结算方式</w:t>
      </w:r>
    </w:p>
    <w:p w14:paraId="25FC2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采用“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据实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结算”方式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，以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实际使用量结算。</w:t>
      </w:r>
    </w:p>
    <w:p w14:paraId="16E3D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交货地点</w:t>
      </w:r>
    </w:p>
    <w:p w14:paraId="20202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</w:rPr>
        <w:t>按采购方要求送货到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舒城县人民</w:t>
      </w:r>
      <w:r>
        <w:rPr>
          <w:rFonts w:hint="default" w:ascii="宋体" w:hAnsi="宋体" w:eastAsia="宋体" w:cs="宋体"/>
          <w:sz w:val="28"/>
          <w:szCs w:val="28"/>
        </w:rPr>
        <w:t>医院指定地点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配合院方做好入库手续。</w:t>
      </w:r>
    </w:p>
    <w:p w14:paraId="1854A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3DA6B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778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460688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6BE8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600FB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447A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1E358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10BC7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11298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9190FC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投标文件格式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1FE667A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7549A21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</w:p>
    <w:p w14:paraId="5CB775B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舒城县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人民医院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  <w:u w:val="single"/>
        </w:rPr>
        <w:t xml:space="preserve">                  </w:t>
      </w: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项目</w:t>
      </w:r>
    </w:p>
    <w:p w14:paraId="22DA86FD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59378BA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2402CAA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49304D2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投</w:t>
      </w:r>
    </w:p>
    <w:p w14:paraId="042B6BD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标</w:t>
      </w:r>
    </w:p>
    <w:p w14:paraId="68FED37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文</w:t>
      </w:r>
    </w:p>
    <w:p w14:paraId="4F98133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52"/>
          <w:szCs w:val="52"/>
        </w:rPr>
        <w:t>件</w:t>
      </w:r>
    </w:p>
    <w:p w14:paraId="49BB621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015E402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0D63833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</w:p>
    <w:p w14:paraId="7B24448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投标人：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       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（盖单位章）</w:t>
      </w:r>
    </w:p>
    <w:p w14:paraId="63DDC49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法定代表人或其委托代理人：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（签字）</w:t>
      </w:r>
    </w:p>
    <w:p w14:paraId="60E8DE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61" w:firstLineChars="50"/>
        <w:rPr>
          <w:rFonts w:ascii="仿宋" w:hAnsi="仿宋" w:eastAsia="仿宋" w:cs="仿宋"/>
          <w:b/>
          <w:bCs/>
          <w:sz w:val="32"/>
          <w:szCs w:val="32"/>
          <w:u w:val="single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联系人姓名：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联系电话：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   </w:t>
      </w:r>
    </w:p>
    <w:p w14:paraId="537874B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日</w:t>
      </w:r>
    </w:p>
    <w:p w14:paraId="3CF091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D9B5AF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B01F3B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52B5B1B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A1A682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D3B9E0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法定代表人身份证明或授权委托书</w:t>
      </w:r>
    </w:p>
    <w:p w14:paraId="0A595FB4"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1、法定代表人身份证明</w:t>
      </w:r>
    </w:p>
    <w:p w14:paraId="675D7EA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7FCB78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单位性质：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6D2630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40806AA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成立时间：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 w14:paraId="7D64757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经营期限：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</w:p>
    <w:p w14:paraId="71C84A1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8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240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</w:rPr>
        <w:t>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性别：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>（投标人名称）的法定代表人。附：法定代表人身份证明</w:t>
      </w:r>
    </w:p>
    <w:p w14:paraId="62720F4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特此证明。</w:t>
      </w:r>
    </w:p>
    <w:p w14:paraId="5A93B0D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578" w:firstLineChars="1278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（盖单位章）</w:t>
      </w:r>
    </w:p>
    <w:p w14:paraId="3CDB75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年    月     日</w:t>
      </w:r>
    </w:p>
    <w:p w14:paraId="32E6CE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6B9248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5880155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3888FE8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4A8AEB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533FA12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06DDEB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60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2、授权委托书</w:t>
      </w:r>
    </w:p>
    <w:p w14:paraId="3E5418A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本人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（姓名）系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（投标人）的法定代表人，现委托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6390BA7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委托期限：</w:t>
      </w:r>
    </w:p>
    <w:p w14:paraId="6B6479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代理人无转委托权。</w:t>
      </w:r>
    </w:p>
    <w:p w14:paraId="5BBE708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附：委托代理人身份证明</w:t>
      </w:r>
    </w:p>
    <w:p w14:paraId="7521B2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投标人（盖单位章）：</w:t>
      </w:r>
    </w:p>
    <w:p w14:paraId="43A00A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法定代表人 （签字或盖章）： </w:t>
      </w:r>
    </w:p>
    <w:p w14:paraId="7FAFBE9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委托代理人（签字或盖章）：</w:t>
      </w:r>
    </w:p>
    <w:p w14:paraId="05010FB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90" w:firstLineChars="1175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年    月    日</w:t>
      </w:r>
    </w:p>
    <w:p w14:paraId="61F18E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E65740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1678FC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1112B0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B8DE2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0DDCB0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027C8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AB386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62D1974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B42656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服务承诺书</w:t>
      </w:r>
    </w:p>
    <w:p w14:paraId="0FEC667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（招标人）：</w:t>
      </w:r>
    </w:p>
    <w:p w14:paraId="2151B04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（投标人名称）对本招标文件的相关要求完全响应。若有幸中标将严格按照以上承诺进行服务。</w:t>
      </w:r>
    </w:p>
    <w:p w14:paraId="36139F5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32A1B2E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特此声明。</w:t>
      </w:r>
    </w:p>
    <w:p w14:paraId="0E629B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6C20C2D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6657A97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0DDB703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（公章）</w:t>
      </w:r>
    </w:p>
    <w:p w14:paraId="76C3795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sz w:val="28"/>
          <w:szCs w:val="28"/>
        </w:rPr>
      </w:pPr>
    </w:p>
    <w:p w14:paraId="725023C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360" w:firstLineChars="1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</w:p>
    <w:p w14:paraId="6C5C077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</w:p>
    <w:p w14:paraId="6112A76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1D2FCDB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</w:p>
    <w:p w14:paraId="3979C1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ascii="仿宋" w:hAnsi="仿宋" w:eastAsia="仿宋" w:cs="仿宋"/>
          <w:b/>
          <w:bCs/>
          <w:sz w:val="32"/>
          <w:szCs w:val="32"/>
        </w:rPr>
      </w:pPr>
    </w:p>
    <w:p w14:paraId="40E4B2DD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b/>
          <w:bCs/>
          <w:sz w:val="32"/>
          <w:szCs w:val="32"/>
        </w:rPr>
      </w:pPr>
    </w:p>
    <w:p w14:paraId="583ADFE0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b/>
          <w:bCs/>
          <w:sz w:val="32"/>
          <w:szCs w:val="32"/>
        </w:rPr>
      </w:pPr>
    </w:p>
    <w:p w14:paraId="728BBA39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b/>
          <w:bCs/>
          <w:sz w:val="32"/>
          <w:szCs w:val="32"/>
        </w:rPr>
      </w:pPr>
    </w:p>
    <w:p w14:paraId="2F9D3659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b/>
          <w:bCs/>
          <w:sz w:val="32"/>
          <w:szCs w:val="32"/>
        </w:rPr>
      </w:pPr>
    </w:p>
    <w:p w14:paraId="727406EF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仿宋" w:hAnsi="仿宋" w:eastAsia="仿宋" w:cs="仿宋"/>
          <w:b/>
          <w:bCs/>
          <w:sz w:val="32"/>
          <w:szCs w:val="32"/>
        </w:rPr>
      </w:pPr>
    </w:p>
    <w:p w14:paraId="73EB362C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rPr>
          <w:rFonts w:ascii="仿宋" w:hAnsi="仿宋" w:eastAsia="仿宋" w:cs="仿宋"/>
          <w:b/>
          <w:bCs/>
          <w:sz w:val="32"/>
          <w:szCs w:val="32"/>
        </w:rPr>
      </w:pPr>
    </w:p>
    <w:p w14:paraId="48B328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2081BDC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投标报价表</w:t>
      </w:r>
    </w:p>
    <w:tbl>
      <w:tblPr>
        <w:tblStyle w:val="6"/>
        <w:tblW w:w="9488" w:type="dxa"/>
        <w:tblInd w:w="-7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320"/>
        <w:gridCol w:w="1545"/>
        <w:gridCol w:w="975"/>
        <w:gridCol w:w="1425"/>
        <w:gridCol w:w="1283"/>
        <w:gridCol w:w="1485"/>
      </w:tblGrid>
      <w:tr w14:paraId="41C5F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 w14:paraId="5059F3B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lang w:val="en-US" w:eastAsia="zh-CN"/>
              </w:rPr>
              <w:t>产品名称</w:t>
            </w:r>
          </w:p>
        </w:tc>
        <w:tc>
          <w:tcPr>
            <w:tcW w:w="1320" w:type="dxa"/>
            <w:noWrap w:val="0"/>
            <w:vAlign w:val="center"/>
          </w:tcPr>
          <w:p w14:paraId="779C9025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545" w:type="dxa"/>
            <w:noWrap w:val="0"/>
            <w:vAlign w:val="center"/>
          </w:tcPr>
          <w:p w14:paraId="1CB9FA1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尺寸（cm）</w:t>
            </w:r>
          </w:p>
        </w:tc>
        <w:tc>
          <w:tcPr>
            <w:tcW w:w="975" w:type="dxa"/>
            <w:noWrap w:val="0"/>
            <w:vAlign w:val="center"/>
          </w:tcPr>
          <w:p w14:paraId="7ECBB04B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材质</w:t>
            </w:r>
          </w:p>
        </w:tc>
        <w:tc>
          <w:tcPr>
            <w:tcW w:w="1425" w:type="dxa"/>
            <w:noWrap w:val="0"/>
            <w:vAlign w:val="center"/>
          </w:tcPr>
          <w:p w14:paraId="7F29923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年采购量</w:t>
            </w:r>
          </w:p>
        </w:tc>
        <w:tc>
          <w:tcPr>
            <w:tcW w:w="1283" w:type="dxa"/>
            <w:noWrap w:val="0"/>
            <w:vAlign w:val="center"/>
          </w:tcPr>
          <w:p w14:paraId="03BF1DE4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报价/只</w:t>
            </w:r>
          </w:p>
        </w:tc>
        <w:tc>
          <w:tcPr>
            <w:tcW w:w="1485" w:type="dxa"/>
            <w:noWrap w:val="0"/>
            <w:vAlign w:val="center"/>
          </w:tcPr>
          <w:p w14:paraId="2B54284E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</w:tr>
      <w:tr w14:paraId="0741B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455" w:type="dxa"/>
            <w:noWrap w:val="0"/>
            <w:vAlign w:val="center"/>
          </w:tcPr>
          <w:p w14:paraId="3378D3ED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1158FF6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center"/>
          </w:tcPr>
          <w:p w14:paraId="5DC7F3FB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 w14:paraId="014CB734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797F5ED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7EF30AC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EAD6FA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B271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1455" w:type="dxa"/>
            <w:noWrap w:val="0"/>
            <w:vAlign w:val="center"/>
          </w:tcPr>
          <w:p w14:paraId="70019EA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203CA9ED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center"/>
          </w:tcPr>
          <w:p w14:paraId="723B63E4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 w14:paraId="0B7813FF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3DEEF827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4F0A19B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8166046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6CF2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55" w:type="dxa"/>
            <w:noWrap w:val="0"/>
            <w:vAlign w:val="center"/>
          </w:tcPr>
          <w:p w14:paraId="555E968F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30907578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45" w:type="dxa"/>
            <w:noWrap w:val="0"/>
            <w:vAlign w:val="center"/>
          </w:tcPr>
          <w:p w14:paraId="1912CC5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 w14:paraId="23CFDA7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2847E699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center"/>
          </w:tcPr>
          <w:p w14:paraId="43EEC49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351F44B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CFD0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55" w:type="dxa"/>
            <w:noWrap w:val="0"/>
            <w:vAlign w:val="center"/>
          </w:tcPr>
          <w:p w14:paraId="5C40A749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Calibri" w:eastAsia="宋体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</w:tc>
        <w:tc>
          <w:tcPr>
            <w:tcW w:w="8033" w:type="dxa"/>
            <w:gridSpan w:val="6"/>
            <w:noWrap w:val="0"/>
            <w:vAlign w:val="center"/>
          </w:tcPr>
          <w:p w14:paraId="069D16F5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40DF78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1CECD2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注意事项：</w:t>
      </w:r>
    </w:p>
    <w:p w14:paraId="017019E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1.报价计算公式：单品类单价（元/只）×采购量相加之和为最终报价；报价最低者为中标人，报价相同时采取现场抽签的方式决定中标人。</w:t>
      </w:r>
    </w:p>
    <w:p w14:paraId="7A5DAA1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2.报价单须加盖公章且两个品规不得缺项漏项，否则视为无效投标。</w:t>
      </w:r>
    </w:p>
    <w:p w14:paraId="63868F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875AFB"/>
    <w:rsid w:val="120A2108"/>
    <w:rsid w:val="1D875AFB"/>
    <w:rsid w:val="292C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4">
    <w:name w:val="Body Text First Indent 2"/>
    <w:basedOn w:val="2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节标题"/>
    <w:basedOn w:val="1"/>
    <w:next w:val="1"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1148</Words>
  <Characters>1213</Characters>
  <Lines>0</Lines>
  <Paragraphs>0</Paragraphs>
  <TotalTime>0</TotalTime>
  <ScaleCrop>false</ScaleCrop>
  <LinksUpToDate>false</LinksUpToDate>
  <CharactersWithSpaces>1817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2025-03-18T01:56:00Z</dcterms:created>
  <dc:creator>韩博文</dc:creator>
  <cp:lastModifiedBy>韩博文</cp:lastModifiedBy>
  <dcterms:modified xsi:type="dcterms:W3CDTF">2025-03-18T02:06:17Z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AD2900573E9A4EA1A014A9453171E239_11</vt:lpwstr>
  </property>
  <property fmtid="{D5CDD505-2E9C-101B-9397-08002B2CF9AE}" pid="4" name="KSOTemplateDocerSaveRecord">
    <vt:lpwstr>eyJoZGlkIjoiMzU2YjY0N2U4MmQ2NzQ4NTAyMjlmMzFjZTYwMjQ4MTciLCJ1c2VySWQiOiIxNDE1MTc5Mzg0In0=</vt:lpwstr>
  </property>
</Properties>
</file>